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34168" w14:textId="77777777" w:rsidR="001F7FE7" w:rsidRDefault="001F7FE7" w:rsidP="007767BA">
      <w:pPr>
        <w:spacing w:after="0" w:line="240" w:lineRule="auto"/>
        <w:ind w:right="-573"/>
        <w:rPr>
          <w:rFonts w:ascii="Arial" w:hAnsi="Arial" w:cs="Arial"/>
          <w:b/>
          <w:sz w:val="40"/>
          <w:szCs w:val="36"/>
        </w:rPr>
      </w:pPr>
    </w:p>
    <w:p w14:paraId="4C72B350" w14:textId="429A31A5" w:rsidR="007767BA" w:rsidRPr="0017573B" w:rsidRDefault="007767BA" w:rsidP="007767BA">
      <w:pPr>
        <w:spacing w:after="0" w:line="240" w:lineRule="auto"/>
        <w:ind w:right="-573"/>
        <w:rPr>
          <w:rFonts w:ascii="Arial" w:hAnsi="Arial" w:cs="Arial"/>
          <w:b/>
          <w:sz w:val="40"/>
          <w:szCs w:val="36"/>
        </w:rPr>
      </w:pPr>
      <w:r>
        <w:rPr>
          <w:rFonts w:ascii="Arial" w:hAnsi="Arial" w:cs="Arial"/>
          <w:b/>
          <w:sz w:val="40"/>
          <w:szCs w:val="36"/>
        </w:rPr>
        <w:t xml:space="preserve">NCFE Level </w:t>
      </w:r>
      <w:r w:rsidR="00124F16">
        <w:rPr>
          <w:rFonts w:ascii="Arial" w:hAnsi="Arial" w:cs="Arial"/>
          <w:b/>
          <w:sz w:val="40"/>
          <w:szCs w:val="36"/>
        </w:rPr>
        <w:t>2</w:t>
      </w:r>
      <w:r w:rsidR="001F7FE7">
        <w:rPr>
          <w:rFonts w:ascii="Arial" w:hAnsi="Arial" w:cs="Arial"/>
          <w:b/>
          <w:sz w:val="40"/>
          <w:szCs w:val="36"/>
        </w:rPr>
        <w:t xml:space="preserve"> </w:t>
      </w:r>
      <w:r w:rsidRPr="00F2187B">
        <w:rPr>
          <w:rFonts w:ascii="Arial" w:hAnsi="Arial" w:cs="Arial"/>
          <w:b/>
          <w:sz w:val="40"/>
          <w:szCs w:val="36"/>
        </w:rPr>
        <w:t>Functional Skills Qua</w:t>
      </w:r>
      <w:r>
        <w:rPr>
          <w:rFonts w:ascii="Arial" w:hAnsi="Arial" w:cs="Arial"/>
          <w:b/>
          <w:sz w:val="40"/>
          <w:szCs w:val="36"/>
        </w:rPr>
        <w:t>lification in English</w:t>
      </w:r>
      <w:r w:rsidR="001F7FE7">
        <w:rPr>
          <w:rFonts w:ascii="Arial" w:hAnsi="Arial" w:cs="Arial"/>
          <w:b/>
          <w:sz w:val="40"/>
          <w:szCs w:val="36"/>
        </w:rPr>
        <w:t xml:space="preserve"> </w:t>
      </w:r>
      <w:r w:rsidRPr="0017573B">
        <w:rPr>
          <w:rFonts w:ascii="Arial" w:hAnsi="Arial" w:cs="Arial"/>
          <w:b/>
          <w:sz w:val="40"/>
          <w:szCs w:val="36"/>
        </w:rPr>
        <w:t>(</w:t>
      </w:r>
      <w:r w:rsidR="00AD162D">
        <w:rPr>
          <w:rFonts w:ascii="Arial" w:hAnsi="Arial" w:cs="Arial"/>
          <w:b/>
          <w:sz w:val="40"/>
          <w:szCs w:val="36"/>
        </w:rPr>
        <w:t>603/5054/4</w:t>
      </w:r>
      <w:r w:rsidRPr="0017573B">
        <w:rPr>
          <w:rFonts w:ascii="Arial" w:hAnsi="Arial" w:cs="Arial"/>
          <w:b/>
          <w:sz w:val="40"/>
          <w:szCs w:val="36"/>
        </w:rPr>
        <w:t>)</w:t>
      </w:r>
    </w:p>
    <w:p w14:paraId="6755D43C" w14:textId="77777777" w:rsidR="007767BA" w:rsidRDefault="007767BA" w:rsidP="007767BA">
      <w:pPr>
        <w:spacing w:after="0" w:line="240" w:lineRule="auto"/>
        <w:ind w:right="-573"/>
        <w:rPr>
          <w:rFonts w:ascii="Arial" w:hAnsi="Arial" w:cs="Arial"/>
          <w:b/>
          <w:sz w:val="40"/>
          <w:szCs w:val="36"/>
        </w:rPr>
      </w:pPr>
    </w:p>
    <w:p w14:paraId="62BBE945" w14:textId="56328A52" w:rsidR="007767BA" w:rsidRPr="00910110" w:rsidRDefault="007767BA" w:rsidP="007767BA">
      <w:pPr>
        <w:spacing w:after="0" w:line="240" w:lineRule="auto"/>
        <w:ind w:right="-573"/>
        <w:rPr>
          <w:rFonts w:ascii="Arial" w:hAnsi="Arial" w:cs="Arial"/>
          <w:color w:val="FF0000"/>
          <w:sz w:val="40"/>
          <w:szCs w:val="40"/>
        </w:rPr>
      </w:pPr>
      <w:r>
        <w:rPr>
          <w:rFonts w:ascii="Arial" w:hAnsi="Arial" w:cs="Arial"/>
          <w:b/>
          <w:sz w:val="40"/>
          <w:szCs w:val="36"/>
        </w:rPr>
        <w:t xml:space="preserve">NCFE Level </w:t>
      </w:r>
      <w:r w:rsidR="00124F16">
        <w:rPr>
          <w:rFonts w:ascii="Arial" w:hAnsi="Arial" w:cs="Arial"/>
          <w:b/>
          <w:sz w:val="40"/>
          <w:szCs w:val="36"/>
        </w:rPr>
        <w:t>2</w:t>
      </w:r>
      <w:r w:rsidR="001F7FE7">
        <w:rPr>
          <w:rFonts w:ascii="Arial" w:hAnsi="Arial" w:cs="Arial"/>
          <w:b/>
          <w:sz w:val="40"/>
          <w:szCs w:val="36"/>
        </w:rPr>
        <w:t xml:space="preserve"> </w:t>
      </w:r>
      <w:r w:rsidRPr="00F2187B">
        <w:rPr>
          <w:rFonts w:ascii="Arial" w:hAnsi="Arial" w:cs="Arial"/>
          <w:b/>
          <w:sz w:val="40"/>
          <w:szCs w:val="36"/>
        </w:rPr>
        <w:t>Functional Skills Qua</w:t>
      </w:r>
      <w:r>
        <w:rPr>
          <w:rFonts w:ascii="Arial" w:hAnsi="Arial" w:cs="Arial"/>
          <w:b/>
          <w:sz w:val="40"/>
          <w:szCs w:val="36"/>
        </w:rPr>
        <w:t>lification in English:</w:t>
      </w:r>
      <w:r w:rsidRPr="00B3618D">
        <w:rPr>
          <w:rFonts w:ascii="Arial" w:hAnsi="Arial" w:cs="Arial"/>
          <w:b/>
          <w:sz w:val="40"/>
          <w:szCs w:val="40"/>
        </w:rPr>
        <w:t xml:space="preserve"> Writing</w:t>
      </w:r>
    </w:p>
    <w:p w14:paraId="5DF0F659" w14:textId="77777777" w:rsidR="007767BA" w:rsidRPr="00B3618D" w:rsidRDefault="007767BA" w:rsidP="007767BA">
      <w:pPr>
        <w:spacing w:after="0"/>
        <w:ind w:right="-575"/>
        <w:rPr>
          <w:rFonts w:ascii="Arial" w:hAnsi="Arial" w:cs="Arial"/>
          <w:sz w:val="40"/>
          <w:szCs w:val="40"/>
        </w:rPr>
      </w:pPr>
    </w:p>
    <w:p w14:paraId="00279EF6" w14:textId="5234006D" w:rsidR="00D20CE3" w:rsidRPr="00145721" w:rsidRDefault="00910110" w:rsidP="00D20CE3">
      <w:pPr>
        <w:spacing w:after="0" w:line="240" w:lineRule="auto"/>
        <w:ind w:right="-575"/>
        <w:rPr>
          <w:rFonts w:ascii="Arial" w:hAnsi="Arial" w:cs="Arial"/>
          <w:color w:val="FF0000"/>
          <w:sz w:val="40"/>
          <w:szCs w:val="40"/>
        </w:rPr>
      </w:pPr>
      <w:r>
        <w:rPr>
          <w:rFonts w:ascii="Arial" w:hAnsi="Arial" w:cs="Arial"/>
          <w:sz w:val="40"/>
          <w:szCs w:val="40"/>
        </w:rPr>
        <w:t>Paper No: P00</w:t>
      </w:r>
      <w:r w:rsidR="00922ED4">
        <w:rPr>
          <w:rFonts w:ascii="Arial" w:hAnsi="Arial" w:cs="Arial"/>
          <w:sz w:val="40"/>
          <w:szCs w:val="40"/>
        </w:rPr>
        <w:t>1278</w:t>
      </w:r>
    </w:p>
    <w:p w14:paraId="154A50EF" w14:textId="26F96847" w:rsidR="00D20CE3" w:rsidRPr="00145721" w:rsidRDefault="00D20CE3" w:rsidP="00D20CE3">
      <w:pPr>
        <w:spacing w:after="0"/>
        <w:rPr>
          <w:rFonts w:ascii="Arial" w:eastAsia="Arial" w:hAnsi="Arial" w:cs="Arial"/>
          <w:sz w:val="40"/>
          <w:szCs w:val="40"/>
          <w:lang w:eastAsia="en-GB"/>
        </w:rPr>
      </w:pPr>
      <w:r w:rsidRPr="00DD0811">
        <w:rPr>
          <w:rFonts w:ascii="Arial" w:eastAsia="Arial" w:hAnsi="Arial" w:cs="Arial"/>
          <w:sz w:val="40"/>
          <w:szCs w:val="40"/>
          <w:lang w:eastAsia="en-GB"/>
        </w:rPr>
        <w:t>Mark Scheme</w:t>
      </w:r>
    </w:p>
    <w:p w14:paraId="5F0F9E41" w14:textId="4D43176E" w:rsidR="007767BA" w:rsidRPr="00B3618D" w:rsidRDefault="00B862B9" w:rsidP="007767BA">
      <w:pPr>
        <w:rPr>
          <w:rFonts w:ascii="Arial" w:hAnsi="Arial" w:cs="ArialMT"/>
          <w:sz w:val="28"/>
        </w:rPr>
      </w:pPr>
      <w:r>
        <w:rPr>
          <w:rFonts w:ascii="Arial" w:hAnsi="Arial" w:cs="ArialMT"/>
          <w:noProof/>
          <w:sz w:val="28"/>
          <w:lang w:eastAsia="en-GB"/>
        </w:rPr>
        <mc:AlternateContent>
          <mc:Choice Requires="wps">
            <w:drawing>
              <wp:anchor distT="0" distB="0" distL="114300" distR="114300" simplePos="0" relativeHeight="251660288" behindDoc="0" locked="0" layoutInCell="1" allowOverlap="1" wp14:anchorId="57BB848A" wp14:editId="2D10028B">
                <wp:simplePos x="0" y="0"/>
                <wp:positionH relativeFrom="column">
                  <wp:posOffset>-92157</wp:posOffset>
                </wp:positionH>
                <wp:positionV relativeFrom="paragraph">
                  <wp:posOffset>5930817</wp:posOffset>
                </wp:positionV>
                <wp:extent cx="4381995" cy="261257"/>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4381995" cy="261257"/>
                        </a:xfrm>
                        <a:prstGeom prst="rect">
                          <a:avLst/>
                        </a:prstGeom>
                        <a:solidFill>
                          <a:schemeClr val="lt1"/>
                        </a:solidFill>
                        <a:ln w="6350">
                          <a:noFill/>
                        </a:ln>
                      </wps:spPr>
                      <wps:txbx>
                        <w:txbxContent>
                          <w:p w14:paraId="6AFCEC98" w14:textId="7AF20631" w:rsidR="00B862B9" w:rsidRPr="00B862B9" w:rsidRDefault="00B862B9" w:rsidP="00B862B9">
                            <w:pPr>
                              <w:spacing w:after="0" w:line="240" w:lineRule="auto"/>
                              <w:rPr>
                                <w:color w:val="808080" w:themeColor="background1" w:themeShade="80"/>
                              </w:rPr>
                            </w:pPr>
                            <w:r w:rsidRPr="00B862B9">
                              <w:rPr>
                                <w:rFonts w:ascii="Arial" w:eastAsia="Arial" w:hAnsi="Arial" w:cs="Arial"/>
                                <w:color w:val="808080" w:themeColor="background1" w:themeShade="80"/>
                                <w:spacing w:val="-1"/>
                                <w:sz w:val="17"/>
                                <w:szCs w:val="17"/>
                              </w:rPr>
                              <w:t>A</w:t>
                            </w:r>
                            <w:r w:rsidRPr="00B862B9">
                              <w:rPr>
                                <w:rFonts w:ascii="Arial" w:eastAsia="Arial" w:hAnsi="Arial" w:cs="Arial"/>
                                <w:color w:val="808080" w:themeColor="background1" w:themeShade="80"/>
                                <w:sz w:val="17"/>
                                <w:szCs w:val="17"/>
                              </w:rPr>
                              <w:t>ll t</w:t>
                            </w:r>
                            <w:r w:rsidRPr="00B862B9">
                              <w:rPr>
                                <w:rFonts w:ascii="Arial" w:eastAsia="Arial" w:hAnsi="Arial" w:cs="Arial"/>
                                <w:color w:val="808080" w:themeColor="background1" w:themeShade="80"/>
                                <w:spacing w:val="-2"/>
                                <w:sz w:val="17"/>
                                <w:szCs w:val="17"/>
                              </w:rPr>
                              <w:t>h</w:t>
                            </w:r>
                            <w:r w:rsidRPr="00B862B9">
                              <w:rPr>
                                <w:rFonts w:ascii="Arial" w:eastAsia="Arial" w:hAnsi="Arial" w:cs="Arial"/>
                                <w:color w:val="808080" w:themeColor="background1" w:themeShade="80"/>
                                <w:sz w:val="17"/>
                                <w:szCs w:val="17"/>
                              </w:rPr>
                              <w:t>e</w:t>
                            </w:r>
                            <w:r w:rsidRPr="00B862B9">
                              <w:rPr>
                                <w:rFonts w:ascii="Arial" w:eastAsia="Arial" w:hAnsi="Arial" w:cs="Arial"/>
                                <w:color w:val="808080" w:themeColor="background1" w:themeShade="80"/>
                                <w:spacing w:val="-1"/>
                                <w:sz w:val="17"/>
                                <w:szCs w:val="17"/>
                              </w:rPr>
                              <w:t xml:space="preserve"> </w:t>
                            </w:r>
                            <w:r w:rsidRPr="00B862B9">
                              <w:rPr>
                                <w:rFonts w:ascii="Arial" w:eastAsia="Arial" w:hAnsi="Arial" w:cs="Arial"/>
                                <w:color w:val="808080" w:themeColor="background1" w:themeShade="80"/>
                                <w:sz w:val="17"/>
                                <w:szCs w:val="17"/>
                              </w:rPr>
                              <w:t>m</w:t>
                            </w:r>
                            <w:r w:rsidRPr="00B862B9">
                              <w:rPr>
                                <w:rFonts w:ascii="Arial" w:eastAsia="Arial" w:hAnsi="Arial" w:cs="Arial"/>
                                <w:color w:val="808080" w:themeColor="background1" w:themeShade="80"/>
                                <w:spacing w:val="-2"/>
                                <w:sz w:val="17"/>
                                <w:szCs w:val="17"/>
                              </w:rPr>
                              <w:t>a</w:t>
                            </w:r>
                            <w:r w:rsidRPr="00B862B9">
                              <w:rPr>
                                <w:rFonts w:ascii="Arial" w:eastAsia="Arial" w:hAnsi="Arial" w:cs="Arial"/>
                                <w:color w:val="808080" w:themeColor="background1" w:themeShade="80"/>
                                <w:sz w:val="17"/>
                                <w:szCs w:val="17"/>
                              </w:rPr>
                              <w:t>t</w:t>
                            </w:r>
                            <w:r w:rsidRPr="00B862B9">
                              <w:rPr>
                                <w:rFonts w:ascii="Arial" w:eastAsia="Arial" w:hAnsi="Arial" w:cs="Arial"/>
                                <w:color w:val="808080" w:themeColor="background1" w:themeShade="80"/>
                                <w:spacing w:val="-2"/>
                                <w:sz w:val="17"/>
                                <w:szCs w:val="17"/>
                              </w:rPr>
                              <w:t>e</w:t>
                            </w:r>
                            <w:r w:rsidRPr="00B862B9">
                              <w:rPr>
                                <w:rFonts w:ascii="Arial" w:eastAsia="Arial" w:hAnsi="Arial" w:cs="Arial"/>
                                <w:color w:val="808080" w:themeColor="background1" w:themeShade="80"/>
                                <w:sz w:val="17"/>
                                <w:szCs w:val="17"/>
                              </w:rPr>
                              <w:t>ri</w:t>
                            </w:r>
                            <w:r w:rsidRPr="00B862B9">
                              <w:rPr>
                                <w:rFonts w:ascii="Arial" w:eastAsia="Arial" w:hAnsi="Arial" w:cs="Arial"/>
                                <w:color w:val="808080" w:themeColor="background1" w:themeShade="80"/>
                                <w:spacing w:val="-2"/>
                                <w:sz w:val="17"/>
                                <w:szCs w:val="17"/>
                              </w:rPr>
                              <w:t>a</w:t>
                            </w:r>
                            <w:r w:rsidRPr="00B862B9">
                              <w:rPr>
                                <w:rFonts w:ascii="Arial" w:eastAsia="Arial" w:hAnsi="Arial" w:cs="Arial"/>
                                <w:color w:val="808080" w:themeColor="background1" w:themeShade="80"/>
                                <w:sz w:val="17"/>
                                <w:szCs w:val="17"/>
                              </w:rPr>
                              <w:t>l in</w:t>
                            </w:r>
                            <w:r w:rsidRPr="00B862B9">
                              <w:rPr>
                                <w:rFonts w:ascii="Arial" w:eastAsia="Arial" w:hAnsi="Arial" w:cs="Arial"/>
                                <w:color w:val="808080" w:themeColor="background1" w:themeShade="80"/>
                                <w:spacing w:val="-1"/>
                                <w:sz w:val="17"/>
                                <w:szCs w:val="17"/>
                              </w:rPr>
                              <w:t xml:space="preserve"> </w:t>
                            </w:r>
                            <w:r w:rsidRPr="00B862B9">
                              <w:rPr>
                                <w:rFonts w:ascii="Arial" w:eastAsia="Arial" w:hAnsi="Arial" w:cs="Arial"/>
                                <w:color w:val="808080" w:themeColor="background1" w:themeShade="80"/>
                                <w:sz w:val="17"/>
                                <w:szCs w:val="17"/>
                              </w:rPr>
                              <w:t>t</w:t>
                            </w:r>
                            <w:r w:rsidRPr="00B862B9">
                              <w:rPr>
                                <w:rFonts w:ascii="Arial" w:eastAsia="Arial" w:hAnsi="Arial" w:cs="Arial"/>
                                <w:color w:val="808080" w:themeColor="background1" w:themeShade="80"/>
                                <w:spacing w:val="-2"/>
                                <w:sz w:val="17"/>
                                <w:szCs w:val="17"/>
                              </w:rPr>
                              <w:t>hi</w:t>
                            </w:r>
                            <w:r w:rsidRPr="00B862B9">
                              <w:rPr>
                                <w:rFonts w:ascii="Arial" w:eastAsia="Arial" w:hAnsi="Arial" w:cs="Arial"/>
                                <w:color w:val="808080" w:themeColor="background1" w:themeShade="80"/>
                                <w:sz w:val="17"/>
                                <w:szCs w:val="17"/>
                              </w:rPr>
                              <w:t>s</w:t>
                            </w:r>
                            <w:r w:rsidRPr="00B862B9">
                              <w:rPr>
                                <w:rFonts w:ascii="Arial" w:eastAsia="Arial" w:hAnsi="Arial" w:cs="Arial"/>
                                <w:color w:val="808080" w:themeColor="background1" w:themeShade="80"/>
                                <w:spacing w:val="1"/>
                                <w:sz w:val="17"/>
                                <w:szCs w:val="17"/>
                              </w:rPr>
                              <w:t xml:space="preserve"> </w:t>
                            </w:r>
                            <w:r w:rsidRPr="00B862B9">
                              <w:rPr>
                                <w:rFonts w:ascii="Arial" w:eastAsia="Arial" w:hAnsi="Arial" w:cs="Arial"/>
                                <w:color w:val="808080" w:themeColor="background1" w:themeShade="80"/>
                                <w:spacing w:val="-2"/>
                                <w:sz w:val="17"/>
                                <w:szCs w:val="17"/>
                              </w:rPr>
                              <w:t>pub</w:t>
                            </w:r>
                            <w:r w:rsidRPr="00B862B9">
                              <w:rPr>
                                <w:rFonts w:ascii="Arial" w:eastAsia="Arial" w:hAnsi="Arial" w:cs="Arial"/>
                                <w:color w:val="808080" w:themeColor="background1" w:themeShade="80"/>
                                <w:sz w:val="17"/>
                                <w:szCs w:val="17"/>
                              </w:rPr>
                              <w:t>li</w:t>
                            </w:r>
                            <w:r w:rsidRPr="00B862B9">
                              <w:rPr>
                                <w:rFonts w:ascii="Arial" w:eastAsia="Arial" w:hAnsi="Arial" w:cs="Arial"/>
                                <w:color w:val="808080" w:themeColor="background1" w:themeShade="80"/>
                                <w:spacing w:val="1"/>
                                <w:sz w:val="17"/>
                                <w:szCs w:val="17"/>
                              </w:rPr>
                              <w:t>c</w:t>
                            </w:r>
                            <w:r w:rsidRPr="00B862B9">
                              <w:rPr>
                                <w:rFonts w:ascii="Arial" w:eastAsia="Arial" w:hAnsi="Arial" w:cs="Arial"/>
                                <w:color w:val="808080" w:themeColor="background1" w:themeShade="80"/>
                                <w:spacing w:val="-2"/>
                                <w:sz w:val="17"/>
                                <w:szCs w:val="17"/>
                              </w:rPr>
                              <w:t>a</w:t>
                            </w:r>
                            <w:r w:rsidRPr="00B862B9">
                              <w:rPr>
                                <w:rFonts w:ascii="Arial" w:eastAsia="Arial" w:hAnsi="Arial" w:cs="Arial"/>
                                <w:color w:val="808080" w:themeColor="background1" w:themeShade="80"/>
                                <w:sz w:val="17"/>
                                <w:szCs w:val="17"/>
                              </w:rPr>
                              <w:t>ti</w:t>
                            </w:r>
                            <w:r w:rsidRPr="00B862B9">
                              <w:rPr>
                                <w:rFonts w:ascii="Arial" w:eastAsia="Arial" w:hAnsi="Arial" w:cs="Arial"/>
                                <w:color w:val="808080" w:themeColor="background1" w:themeShade="80"/>
                                <w:spacing w:val="-4"/>
                                <w:sz w:val="17"/>
                                <w:szCs w:val="17"/>
                              </w:rPr>
                              <w:t>o</w:t>
                            </w:r>
                            <w:r w:rsidRPr="00B862B9">
                              <w:rPr>
                                <w:rFonts w:ascii="Arial" w:eastAsia="Arial" w:hAnsi="Arial" w:cs="Arial"/>
                                <w:color w:val="808080" w:themeColor="background1" w:themeShade="80"/>
                                <w:sz w:val="17"/>
                                <w:szCs w:val="17"/>
                              </w:rPr>
                              <w:t>n</w:t>
                            </w:r>
                            <w:r w:rsidRPr="00B862B9">
                              <w:rPr>
                                <w:rFonts w:ascii="Arial" w:eastAsia="Arial" w:hAnsi="Arial" w:cs="Arial"/>
                                <w:color w:val="808080" w:themeColor="background1" w:themeShade="80"/>
                                <w:spacing w:val="-1"/>
                                <w:sz w:val="17"/>
                                <w:szCs w:val="17"/>
                              </w:rPr>
                              <w:t xml:space="preserve"> </w:t>
                            </w:r>
                            <w:r w:rsidRPr="00B862B9">
                              <w:rPr>
                                <w:rFonts w:ascii="Arial" w:eastAsia="Arial" w:hAnsi="Arial" w:cs="Arial"/>
                                <w:color w:val="808080" w:themeColor="background1" w:themeShade="80"/>
                                <w:sz w:val="17"/>
                                <w:szCs w:val="17"/>
                              </w:rPr>
                              <w:t>is</w:t>
                            </w:r>
                            <w:r w:rsidRPr="00B862B9">
                              <w:rPr>
                                <w:rFonts w:ascii="Arial" w:eastAsia="Arial" w:hAnsi="Arial" w:cs="Arial"/>
                                <w:color w:val="808080" w:themeColor="background1" w:themeShade="80"/>
                                <w:spacing w:val="-1"/>
                                <w:sz w:val="17"/>
                                <w:szCs w:val="17"/>
                              </w:rPr>
                              <w:t xml:space="preserve"> </w:t>
                            </w:r>
                            <w:r w:rsidRPr="00B862B9">
                              <w:rPr>
                                <w:rFonts w:ascii="Arial" w:eastAsia="Arial" w:hAnsi="Arial" w:cs="Arial"/>
                                <w:color w:val="808080" w:themeColor="background1" w:themeShade="80"/>
                                <w:sz w:val="17"/>
                                <w:szCs w:val="17"/>
                              </w:rPr>
                              <w:t>©</w:t>
                            </w:r>
                            <w:r w:rsidRPr="00B862B9">
                              <w:rPr>
                                <w:rFonts w:ascii="Arial" w:eastAsia="Arial" w:hAnsi="Arial" w:cs="Arial"/>
                                <w:color w:val="808080" w:themeColor="background1" w:themeShade="80"/>
                                <w:spacing w:val="-1"/>
                                <w:sz w:val="17"/>
                                <w:szCs w:val="17"/>
                              </w:rPr>
                              <w:t xml:space="preserve"> NCF</w:t>
                            </w:r>
                            <w:r w:rsidRPr="00B862B9">
                              <w:rPr>
                                <w:rFonts w:ascii="Arial" w:eastAsia="Arial" w:hAnsi="Arial" w:cs="Arial"/>
                                <w:color w:val="808080" w:themeColor="background1" w:themeShade="80"/>
                                <w:sz w:val="17"/>
                                <w:szCs w:val="17"/>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B848A" id="_x0000_t202" coordsize="21600,21600" o:spt="202" path="m,l,21600r21600,l21600,xe">
                <v:stroke joinstyle="miter"/>
                <v:path gradientshapeok="t" o:connecttype="rect"/>
              </v:shapetype>
              <v:shape id="Text Box 2" o:spid="_x0000_s1026" type="#_x0000_t202" style="position:absolute;margin-left:-7.25pt;margin-top:467pt;width:345.05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" fillcolor="white [3201]" stroked="f" strokeweight=".5pt">
                <v:textbox>
                  <w:txbxContent>
                    <w:p w14:paraId="6AFCEC98" w14:textId="7AF20631" w:rsidR="00B862B9" w:rsidRPr="00B862B9" w:rsidRDefault="00B862B9" w:rsidP="00B862B9">
                      <w:pPr>
                        <w:spacing w:after="0" w:line="240" w:lineRule="auto"/>
                        <w:rPr>
                          <w:color w:val="808080" w:themeColor="background1" w:themeShade="80"/>
                        </w:rPr>
                      </w:pPr>
                      <w:r w:rsidRPr="00B862B9">
                        <w:rPr>
                          <w:rFonts w:ascii="Arial" w:eastAsia="Arial" w:hAnsi="Arial" w:cs="Arial"/>
                          <w:color w:val="808080" w:themeColor="background1" w:themeShade="80"/>
                          <w:spacing w:val="-1"/>
                          <w:sz w:val="17"/>
                          <w:szCs w:val="17"/>
                        </w:rPr>
                        <w:t>A</w:t>
                      </w:r>
                      <w:r w:rsidRPr="00B862B9">
                        <w:rPr>
                          <w:rFonts w:ascii="Arial" w:eastAsia="Arial" w:hAnsi="Arial" w:cs="Arial"/>
                          <w:color w:val="808080" w:themeColor="background1" w:themeShade="80"/>
                          <w:sz w:val="17"/>
                          <w:szCs w:val="17"/>
                        </w:rPr>
                        <w:t>ll t</w:t>
                      </w:r>
                      <w:r w:rsidRPr="00B862B9">
                        <w:rPr>
                          <w:rFonts w:ascii="Arial" w:eastAsia="Arial" w:hAnsi="Arial" w:cs="Arial"/>
                          <w:color w:val="808080" w:themeColor="background1" w:themeShade="80"/>
                          <w:spacing w:val="-2"/>
                          <w:sz w:val="17"/>
                          <w:szCs w:val="17"/>
                        </w:rPr>
                        <w:t>h</w:t>
                      </w:r>
                      <w:r w:rsidRPr="00B862B9">
                        <w:rPr>
                          <w:rFonts w:ascii="Arial" w:eastAsia="Arial" w:hAnsi="Arial" w:cs="Arial"/>
                          <w:color w:val="808080" w:themeColor="background1" w:themeShade="80"/>
                          <w:sz w:val="17"/>
                          <w:szCs w:val="17"/>
                        </w:rPr>
                        <w:t>e</w:t>
                      </w:r>
                      <w:r w:rsidRPr="00B862B9">
                        <w:rPr>
                          <w:rFonts w:ascii="Arial" w:eastAsia="Arial" w:hAnsi="Arial" w:cs="Arial"/>
                          <w:color w:val="808080" w:themeColor="background1" w:themeShade="80"/>
                          <w:spacing w:val="-1"/>
                          <w:sz w:val="17"/>
                          <w:szCs w:val="17"/>
                        </w:rPr>
                        <w:t xml:space="preserve"> </w:t>
                      </w:r>
                      <w:r w:rsidRPr="00B862B9">
                        <w:rPr>
                          <w:rFonts w:ascii="Arial" w:eastAsia="Arial" w:hAnsi="Arial" w:cs="Arial"/>
                          <w:color w:val="808080" w:themeColor="background1" w:themeShade="80"/>
                          <w:sz w:val="17"/>
                          <w:szCs w:val="17"/>
                        </w:rPr>
                        <w:t>m</w:t>
                      </w:r>
                      <w:r w:rsidRPr="00B862B9">
                        <w:rPr>
                          <w:rFonts w:ascii="Arial" w:eastAsia="Arial" w:hAnsi="Arial" w:cs="Arial"/>
                          <w:color w:val="808080" w:themeColor="background1" w:themeShade="80"/>
                          <w:spacing w:val="-2"/>
                          <w:sz w:val="17"/>
                          <w:szCs w:val="17"/>
                        </w:rPr>
                        <w:t>a</w:t>
                      </w:r>
                      <w:r w:rsidRPr="00B862B9">
                        <w:rPr>
                          <w:rFonts w:ascii="Arial" w:eastAsia="Arial" w:hAnsi="Arial" w:cs="Arial"/>
                          <w:color w:val="808080" w:themeColor="background1" w:themeShade="80"/>
                          <w:sz w:val="17"/>
                          <w:szCs w:val="17"/>
                        </w:rPr>
                        <w:t>t</w:t>
                      </w:r>
                      <w:r w:rsidRPr="00B862B9">
                        <w:rPr>
                          <w:rFonts w:ascii="Arial" w:eastAsia="Arial" w:hAnsi="Arial" w:cs="Arial"/>
                          <w:color w:val="808080" w:themeColor="background1" w:themeShade="80"/>
                          <w:spacing w:val="-2"/>
                          <w:sz w:val="17"/>
                          <w:szCs w:val="17"/>
                        </w:rPr>
                        <w:t>e</w:t>
                      </w:r>
                      <w:r w:rsidRPr="00B862B9">
                        <w:rPr>
                          <w:rFonts w:ascii="Arial" w:eastAsia="Arial" w:hAnsi="Arial" w:cs="Arial"/>
                          <w:color w:val="808080" w:themeColor="background1" w:themeShade="80"/>
                          <w:sz w:val="17"/>
                          <w:szCs w:val="17"/>
                        </w:rPr>
                        <w:t>ri</w:t>
                      </w:r>
                      <w:r w:rsidRPr="00B862B9">
                        <w:rPr>
                          <w:rFonts w:ascii="Arial" w:eastAsia="Arial" w:hAnsi="Arial" w:cs="Arial"/>
                          <w:color w:val="808080" w:themeColor="background1" w:themeShade="80"/>
                          <w:spacing w:val="-2"/>
                          <w:sz w:val="17"/>
                          <w:szCs w:val="17"/>
                        </w:rPr>
                        <w:t>a</w:t>
                      </w:r>
                      <w:r w:rsidRPr="00B862B9">
                        <w:rPr>
                          <w:rFonts w:ascii="Arial" w:eastAsia="Arial" w:hAnsi="Arial" w:cs="Arial"/>
                          <w:color w:val="808080" w:themeColor="background1" w:themeShade="80"/>
                          <w:sz w:val="17"/>
                          <w:szCs w:val="17"/>
                        </w:rPr>
                        <w:t>l in</w:t>
                      </w:r>
                      <w:r w:rsidRPr="00B862B9">
                        <w:rPr>
                          <w:rFonts w:ascii="Arial" w:eastAsia="Arial" w:hAnsi="Arial" w:cs="Arial"/>
                          <w:color w:val="808080" w:themeColor="background1" w:themeShade="80"/>
                          <w:spacing w:val="-1"/>
                          <w:sz w:val="17"/>
                          <w:szCs w:val="17"/>
                        </w:rPr>
                        <w:t xml:space="preserve"> </w:t>
                      </w:r>
                      <w:r w:rsidRPr="00B862B9">
                        <w:rPr>
                          <w:rFonts w:ascii="Arial" w:eastAsia="Arial" w:hAnsi="Arial" w:cs="Arial"/>
                          <w:color w:val="808080" w:themeColor="background1" w:themeShade="80"/>
                          <w:sz w:val="17"/>
                          <w:szCs w:val="17"/>
                        </w:rPr>
                        <w:t>t</w:t>
                      </w:r>
                      <w:r w:rsidRPr="00B862B9">
                        <w:rPr>
                          <w:rFonts w:ascii="Arial" w:eastAsia="Arial" w:hAnsi="Arial" w:cs="Arial"/>
                          <w:color w:val="808080" w:themeColor="background1" w:themeShade="80"/>
                          <w:spacing w:val="-2"/>
                          <w:sz w:val="17"/>
                          <w:szCs w:val="17"/>
                        </w:rPr>
                        <w:t>hi</w:t>
                      </w:r>
                      <w:r w:rsidRPr="00B862B9">
                        <w:rPr>
                          <w:rFonts w:ascii="Arial" w:eastAsia="Arial" w:hAnsi="Arial" w:cs="Arial"/>
                          <w:color w:val="808080" w:themeColor="background1" w:themeShade="80"/>
                          <w:sz w:val="17"/>
                          <w:szCs w:val="17"/>
                        </w:rPr>
                        <w:t>s</w:t>
                      </w:r>
                      <w:r w:rsidRPr="00B862B9">
                        <w:rPr>
                          <w:rFonts w:ascii="Arial" w:eastAsia="Arial" w:hAnsi="Arial" w:cs="Arial"/>
                          <w:color w:val="808080" w:themeColor="background1" w:themeShade="80"/>
                          <w:spacing w:val="1"/>
                          <w:sz w:val="17"/>
                          <w:szCs w:val="17"/>
                        </w:rPr>
                        <w:t xml:space="preserve"> </w:t>
                      </w:r>
                      <w:r w:rsidRPr="00B862B9">
                        <w:rPr>
                          <w:rFonts w:ascii="Arial" w:eastAsia="Arial" w:hAnsi="Arial" w:cs="Arial"/>
                          <w:color w:val="808080" w:themeColor="background1" w:themeShade="80"/>
                          <w:spacing w:val="-2"/>
                          <w:sz w:val="17"/>
                          <w:szCs w:val="17"/>
                        </w:rPr>
                        <w:t>pub</w:t>
                      </w:r>
                      <w:r w:rsidRPr="00B862B9">
                        <w:rPr>
                          <w:rFonts w:ascii="Arial" w:eastAsia="Arial" w:hAnsi="Arial" w:cs="Arial"/>
                          <w:color w:val="808080" w:themeColor="background1" w:themeShade="80"/>
                          <w:sz w:val="17"/>
                          <w:szCs w:val="17"/>
                        </w:rPr>
                        <w:t>li</w:t>
                      </w:r>
                      <w:r w:rsidRPr="00B862B9">
                        <w:rPr>
                          <w:rFonts w:ascii="Arial" w:eastAsia="Arial" w:hAnsi="Arial" w:cs="Arial"/>
                          <w:color w:val="808080" w:themeColor="background1" w:themeShade="80"/>
                          <w:spacing w:val="1"/>
                          <w:sz w:val="17"/>
                          <w:szCs w:val="17"/>
                        </w:rPr>
                        <w:t>c</w:t>
                      </w:r>
                      <w:r w:rsidRPr="00B862B9">
                        <w:rPr>
                          <w:rFonts w:ascii="Arial" w:eastAsia="Arial" w:hAnsi="Arial" w:cs="Arial"/>
                          <w:color w:val="808080" w:themeColor="background1" w:themeShade="80"/>
                          <w:spacing w:val="-2"/>
                          <w:sz w:val="17"/>
                          <w:szCs w:val="17"/>
                        </w:rPr>
                        <w:t>a</w:t>
                      </w:r>
                      <w:r w:rsidRPr="00B862B9">
                        <w:rPr>
                          <w:rFonts w:ascii="Arial" w:eastAsia="Arial" w:hAnsi="Arial" w:cs="Arial"/>
                          <w:color w:val="808080" w:themeColor="background1" w:themeShade="80"/>
                          <w:sz w:val="17"/>
                          <w:szCs w:val="17"/>
                        </w:rPr>
                        <w:t>ti</w:t>
                      </w:r>
                      <w:r w:rsidRPr="00B862B9">
                        <w:rPr>
                          <w:rFonts w:ascii="Arial" w:eastAsia="Arial" w:hAnsi="Arial" w:cs="Arial"/>
                          <w:color w:val="808080" w:themeColor="background1" w:themeShade="80"/>
                          <w:spacing w:val="-4"/>
                          <w:sz w:val="17"/>
                          <w:szCs w:val="17"/>
                        </w:rPr>
                        <w:t>o</w:t>
                      </w:r>
                      <w:r w:rsidRPr="00B862B9">
                        <w:rPr>
                          <w:rFonts w:ascii="Arial" w:eastAsia="Arial" w:hAnsi="Arial" w:cs="Arial"/>
                          <w:color w:val="808080" w:themeColor="background1" w:themeShade="80"/>
                          <w:sz w:val="17"/>
                          <w:szCs w:val="17"/>
                        </w:rPr>
                        <w:t>n</w:t>
                      </w:r>
                      <w:r w:rsidRPr="00B862B9">
                        <w:rPr>
                          <w:rFonts w:ascii="Arial" w:eastAsia="Arial" w:hAnsi="Arial" w:cs="Arial"/>
                          <w:color w:val="808080" w:themeColor="background1" w:themeShade="80"/>
                          <w:spacing w:val="-1"/>
                          <w:sz w:val="17"/>
                          <w:szCs w:val="17"/>
                        </w:rPr>
                        <w:t xml:space="preserve"> </w:t>
                      </w:r>
                      <w:r w:rsidRPr="00B862B9">
                        <w:rPr>
                          <w:rFonts w:ascii="Arial" w:eastAsia="Arial" w:hAnsi="Arial" w:cs="Arial"/>
                          <w:color w:val="808080" w:themeColor="background1" w:themeShade="80"/>
                          <w:sz w:val="17"/>
                          <w:szCs w:val="17"/>
                        </w:rPr>
                        <w:t>is</w:t>
                      </w:r>
                      <w:r w:rsidRPr="00B862B9">
                        <w:rPr>
                          <w:rFonts w:ascii="Arial" w:eastAsia="Arial" w:hAnsi="Arial" w:cs="Arial"/>
                          <w:color w:val="808080" w:themeColor="background1" w:themeShade="80"/>
                          <w:spacing w:val="-1"/>
                          <w:sz w:val="17"/>
                          <w:szCs w:val="17"/>
                        </w:rPr>
                        <w:t xml:space="preserve"> </w:t>
                      </w:r>
                      <w:r w:rsidRPr="00B862B9">
                        <w:rPr>
                          <w:rFonts w:ascii="Arial" w:eastAsia="Arial" w:hAnsi="Arial" w:cs="Arial"/>
                          <w:color w:val="808080" w:themeColor="background1" w:themeShade="80"/>
                          <w:sz w:val="17"/>
                          <w:szCs w:val="17"/>
                        </w:rPr>
                        <w:t>©</w:t>
                      </w:r>
                      <w:r w:rsidRPr="00B862B9">
                        <w:rPr>
                          <w:rFonts w:ascii="Arial" w:eastAsia="Arial" w:hAnsi="Arial" w:cs="Arial"/>
                          <w:color w:val="808080" w:themeColor="background1" w:themeShade="80"/>
                          <w:spacing w:val="-1"/>
                          <w:sz w:val="17"/>
                          <w:szCs w:val="17"/>
                        </w:rPr>
                        <w:t xml:space="preserve"> NCF</w:t>
                      </w:r>
                      <w:r w:rsidRPr="00B862B9">
                        <w:rPr>
                          <w:rFonts w:ascii="Arial" w:eastAsia="Arial" w:hAnsi="Arial" w:cs="Arial"/>
                          <w:color w:val="808080" w:themeColor="background1" w:themeShade="80"/>
                          <w:sz w:val="17"/>
                          <w:szCs w:val="17"/>
                        </w:rPr>
                        <w:t>E.</w:t>
                      </w:r>
                    </w:p>
                  </w:txbxContent>
                </v:textbox>
              </v:shape>
            </w:pict>
          </mc:Fallback>
        </mc:AlternateContent>
      </w:r>
      <w:r w:rsidR="00441069">
        <w:rPr>
          <w:rFonts w:ascii="Arial" w:hAnsi="Arial" w:cs="ArialMT"/>
          <w:noProof/>
          <w:sz w:val="28"/>
          <w:lang w:eastAsia="en-GB"/>
        </w:rPr>
        <mc:AlternateContent>
          <mc:Choice Requires="wps">
            <w:drawing>
              <wp:anchor distT="0" distB="0" distL="114300" distR="114300" simplePos="0" relativeHeight="251659264" behindDoc="0" locked="0" layoutInCell="1" allowOverlap="1" wp14:anchorId="4960A1A6" wp14:editId="16544885">
                <wp:simplePos x="0" y="0"/>
                <wp:positionH relativeFrom="column">
                  <wp:posOffset>2752725</wp:posOffset>
                </wp:positionH>
                <wp:positionV relativeFrom="paragraph">
                  <wp:posOffset>6120765</wp:posOffset>
                </wp:positionV>
                <wp:extent cx="838200" cy="2000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838200" cy="200025"/>
                        </a:xfrm>
                        <a:prstGeom prst="rect">
                          <a:avLst/>
                        </a:prstGeom>
                        <a:solidFill>
                          <a:schemeClr val="lt1"/>
                        </a:solidFill>
                        <a:ln w="6350">
                          <a:noFill/>
                        </a:ln>
                      </wps:spPr>
                      <wps:txbx>
                        <w:txbxContent>
                          <w:p w14:paraId="1A02AF43" w14:textId="77777777" w:rsidR="00441069" w:rsidRDefault="004410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60A1A6" id="Text Box 1" o:spid="_x0000_s1027" type="#_x0000_t202" style="position:absolute;margin-left:216.75pt;margin-top:481.95pt;width:66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" fillcolor="white [3201]" stroked="f" strokeweight=".5pt">
                <v:textbox>
                  <w:txbxContent>
                    <w:p w14:paraId="1A02AF43" w14:textId="77777777" w:rsidR="00441069" w:rsidRDefault="00441069"/>
                  </w:txbxContent>
                </v:textbox>
              </v:shape>
            </w:pict>
          </mc:Fallback>
        </mc:AlternateContent>
      </w:r>
      <w:r w:rsidR="007767BA" w:rsidRPr="00B3618D">
        <w:rPr>
          <w:rFonts w:ascii="Arial" w:hAnsi="Arial" w:cs="ArialMT"/>
          <w:sz w:val="28"/>
        </w:rPr>
        <w:br w:type="page"/>
      </w:r>
    </w:p>
    <w:p w14:paraId="75371277" w14:textId="77777777" w:rsidR="00124F16" w:rsidRPr="00B3618D" w:rsidRDefault="00124F16" w:rsidP="00124F16">
      <w:pPr>
        <w:rPr>
          <w:rFonts w:ascii="Arial" w:hAnsi="Arial" w:cs="Arial"/>
          <w:b/>
          <w:sz w:val="24"/>
          <w:szCs w:val="24"/>
        </w:rPr>
      </w:pPr>
      <w:r w:rsidRPr="00B3618D">
        <w:rPr>
          <w:rFonts w:ascii="Arial" w:hAnsi="Arial" w:cs="Arial"/>
          <w:b/>
          <w:sz w:val="24"/>
          <w:szCs w:val="24"/>
        </w:rPr>
        <w:lastRenderedPageBreak/>
        <w:t>Markers’ Briefing Note</w:t>
      </w:r>
    </w:p>
    <w:p w14:paraId="5CCC687F" w14:textId="77777777" w:rsidR="00124F16" w:rsidRDefault="00124F16" w:rsidP="00124F16">
      <w:pPr>
        <w:spacing w:after="0" w:line="240" w:lineRule="auto"/>
        <w:rPr>
          <w:rFonts w:ascii="Arial" w:hAnsi="Arial" w:cs="Arial"/>
          <w:sz w:val="24"/>
          <w:szCs w:val="24"/>
        </w:rPr>
      </w:pPr>
      <w:r w:rsidRPr="000311F4">
        <w:rPr>
          <w:rFonts w:ascii="Arial" w:hAnsi="Arial" w:cs="Arial"/>
          <w:sz w:val="24"/>
          <w:szCs w:val="24"/>
        </w:rPr>
        <w:t>Marks in the English Writing component are awarded for ‘independent understanding of written language in specific contexts’. Whilst the learner may use the content of the scenarios to inform their writing, the writing activities do not assess reading skills or interpretation of any stimuli</w:t>
      </w:r>
      <w:r>
        <w:rPr>
          <w:rFonts w:ascii="Arial" w:hAnsi="Arial" w:cs="Arial"/>
          <w:sz w:val="24"/>
          <w:szCs w:val="24"/>
        </w:rPr>
        <w:t>.</w:t>
      </w:r>
    </w:p>
    <w:p w14:paraId="28D1C759" w14:textId="77777777" w:rsidR="00124F16" w:rsidRPr="000311F4" w:rsidRDefault="00124F16" w:rsidP="00124F16">
      <w:pPr>
        <w:spacing w:after="0" w:line="240" w:lineRule="auto"/>
        <w:rPr>
          <w:rFonts w:ascii="Arial" w:hAnsi="Arial" w:cs="Arial"/>
          <w:sz w:val="24"/>
          <w:szCs w:val="24"/>
        </w:rPr>
      </w:pPr>
    </w:p>
    <w:p w14:paraId="12D97ACD" w14:textId="2A22140F" w:rsidR="00124F16" w:rsidRDefault="00124F16" w:rsidP="00124F16">
      <w:pPr>
        <w:spacing w:after="0" w:line="240" w:lineRule="auto"/>
        <w:rPr>
          <w:rFonts w:ascii="Arial" w:hAnsi="Arial" w:cs="Arial"/>
          <w:sz w:val="24"/>
          <w:szCs w:val="24"/>
        </w:rPr>
      </w:pPr>
      <w:r w:rsidRPr="000311F4">
        <w:rPr>
          <w:rFonts w:ascii="Arial" w:hAnsi="Arial" w:cs="Arial"/>
          <w:sz w:val="24"/>
          <w:szCs w:val="24"/>
        </w:rPr>
        <w:t>Learners are expected to produce an open response. Depending on the context of the activity, a learner may support either side of an argument, or adopt any well-reasoned stance, using the scenarios and/or their own ideas and experiences. What should be assessed is their ability to do so whilst meeting all of the subject content.</w:t>
      </w:r>
    </w:p>
    <w:p w14:paraId="3C48B94E" w14:textId="77777777" w:rsidR="00124F16" w:rsidRPr="00B3618D" w:rsidRDefault="00124F16" w:rsidP="00124F16">
      <w:pPr>
        <w:spacing w:after="0" w:line="240" w:lineRule="auto"/>
        <w:rPr>
          <w:rFonts w:ascii="Arial" w:hAnsi="Arial" w:cs="Arial"/>
        </w:rPr>
      </w:pPr>
      <w:r w:rsidRPr="00B3618D">
        <w:rPr>
          <w:rFonts w:ascii="Arial" w:hAnsi="Arial" w:cs="Arial"/>
        </w:rPr>
        <w:br w:type="page"/>
      </w:r>
    </w:p>
    <w:p w14:paraId="4CF9ACF8" w14:textId="77777777" w:rsidR="00D20CE3" w:rsidRDefault="00D20CE3" w:rsidP="00D20CE3">
      <w:pPr>
        <w:rPr>
          <w:rFonts w:ascii="Arial" w:hAnsi="Arial" w:cs="Arial"/>
          <w:b/>
          <w:sz w:val="28"/>
          <w:szCs w:val="28"/>
        </w:rPr>
        <w:sectPr w:rsidR="00D20CE3" w:rsidSect="001E7F7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134" w:left="1080" w:header="708" w:footer="557" w:gutter="0"/>
          <w:cols w:space="708"/>
          <w:titlePg/>
          <w:docGrid w:linePitch="360"/>
        </w:sectPr>
      </w:pPr>
    </w:p>
    <w:tbl>
      <w:tblPr>
        <w:tblW w:w="1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3402"/>
        <w:gridCol w:w="1134"/>
        <w:gridCol w:w="1191"/>
      </w:tblGrid>
      <w:tr w:rsidR="00D20CE3" w:rsidRPr="006500AA" w14:paraId="5D980ED8" w14:textId="77777777" w:rsidTr="005B301D">
        <w:trPr>
          <w:trHeight w:val="19"/>
        </w:trPr>
        <w:tc>
          <w:tcPr>
            <w:tcW w:w="14658" w:type="dxa"/>
            <w:gridSpan w:val="4"/>
            <w:tcBorders>
              <w:top w:val="nil"/>
              <w:left w:val="nil"/>
              <w:right w:val="nil"/>
            </w:tcBorders>
            <w:shd w:val="clear" w:color="auto" w:fill="auto"/>
            <w:tcMar>
              <w:left w:w="323" w:type="dxa"/>
              <w:right w:w="0" w:type="dxa"/>
            </w:tcMar>
            <w:vAlign w:val="center"/>
          </w:tcPr>
          <w:p w14:paraId="216D7273" w14:textId="3358B74E" w:rsidR="00D20CE3" w:rsidRPr="006500AA" w:rsidRDefault="00C57D87" w:rsidP="005B301D">
            <w:pPr>
              <w:spacing w:after="0" w:line="260" w:lineRule="exact"/>
              <w:rPr>
                <w:rFonts w:ascii="Arial" w:hAnsi="Arial" w:cs="Arial"/>
                <w:b/>
                <w:sz w:val="24"/>
                <w:szCs w:val="24"/>
              </w:rPr>
            </w:pPr>
            <w:r>
              <w:rPr>
                <w:rFonts w:ascii="Arial" w:hAnsi="Arial" w:cs="Arial"/>
                <w:b/>
                <w:sz w:val="24"/>
                <w:szCs w:val="24"/>
              </w:rPr>
              <w:lastRenderedPageBreak/>
              <w:t xml:space="preserve">Activity 1 – </w:t>
            </w:r>
            <w:r w:rsidR="00922ED4">
              <w:rPr>
                <w:rFonts w:ascii="Arial" w:hAnsi="Arial" w:cs="Arial"/>
                <w:b/>
                <w:sz w:val="24"/>
                <w:szCs w:val="24"/>
              </w:rPr>
              <w:t>Leaflet</w:t>
            </w:r>
          </w:p>
          <w:p w14:paraId="7ECC5CC5" w14:textId="77777777" w:rsidR="00D20CE3" w:rsidRPr="006500AA" w:rsidRDefault="00D20CE3" w:rsidP="005B301D">
            <w:pPr>
              <w:spacing w:after="0" w:line="240" w:lineRule="auto"/>
              <w:jc w:val="right"/>
              <w:rPr>
                <w:rFonts w:ascii="Arial" w:hAnsi="Arial" w:cs="Arial"/>
                <w:b/>
                <w:sz w:val="24"/>
                <w:szCs w:val="24"/>
              </w:rPr>
            </w:pPr>
            <w:r w:rsidRPr="006500AA">
              <w:rPr>
                <w:rFonts w:ascii="Arial" w:hAnsi="Arial" w:cs="Arial"/>
                <w:b/>
                <w:sz w:val="24"/>
                <w:szCs w:val="24"/>
              </w:rPr>
              <w:t>(Total: 22 marks)</w:t>
            </w:r>
          </w:p>
          <w:p w14:paraId="010FFE36" w14:textId="77777777" w:rsidR="00D20CE3" w:rsidRPr="006500AA" w:rsidRDefault="00D20CE3" w:rsidP="005B301D">
            <w:pPr>
              <w:spacing w:after="0" w:line="240" w:lineRule="auto"/>
              <w:rPr>
                <w:rFonts w:ascii="Arial" w:hAnsi="Arial" w:cs="Arial"/>
                <w:b/>
                <w:sz w:val="10"/>
                <w:szCs w:val="10"/>
              </w:rPr>
            </w:pPr>
          </w:p>
        </w:tc>
      </w:tr>
      <w:tr w:rsidR="00D20CE3" w:rsidRPr="006500AA" w14:paraId="62A1800D" w14:textId="77777777" w:rsidTr="005B301D">
        <w:trPr>
          <w:trHeight w:val="19"/>
        </w:trPr>
        <w:tc>
          <w:tcPr>
            <w:tcW w:w="12333" w:type="dxa"/>
            <w:gridSpan w:val="2"/>
            <w:shd w:val="clear" w:color="auto" w:fill="A6A6A6" w:themeFill="background1" w:themeFillShade="A6"/>
            <w:tcMar>
              <w:left w:w="323" w:type="dxa"/>
              <w:right w:w="0" w:type="dxa"/>
            </w:tcMar>
            <w:vAlign w:val="center"/>
          </w:tcPr>
          <w:p w14:paraId="2D7E5B46" w14:textId="77777777" w:rsidR="00D20CE3" w:rsidRPr="006500AA" w:rsidRDefault="00D20CE3" w:rsidP="005B301D">
            <w:pPr>
              <w:spacing w:after="0" w:line="260" w:lineRule="exact"/>
              <w:rPr>
                <w:rFonts w:ascii="Arial" w:hAnsi="Arial" w:cs="Arial"/>
                <w:b/>
                <w:sz w:val="20"/>
                <w:szCs w:val="20"/>
              </w:rPr>
            </w:pPr>
            <w:r w:rsidRPr="006500AA">
              <w:rPr>
                <w:rFonts w:ascii="Arial" w:hAnsi="Arial" w:cs="Arial"/>
                <w:b/>
                <w:sz w:val="20"/>
                <w:szCs w:val="20"/>
              </w:rPr>
              <w:t>Marking Guidance</w:t>
            </w:r>
          </w:p>
          <w:p w14:paraId="63805376" w14:textId="77777777" w:rsidR="00D20CE3" w:rsidRPr="006500AA" w:rsidRDefault="00D20CE3" w:rsidP="005B301D">
            <w:pPr>
              <w:spacing w:after="0" w:line="260" w:lineRule="exact"/>
              <w:rPr>
                <w:rFonts w:ascii="Arial" w:hAnsi="Arial" w:cs="Arial"/>
                <w:i/>
                <w:sz w:val="20"/>
                <w:szCs w:val="20"/>
              </w:rPr>
            </w:pPr>
            <w:r w:rsidRPr="006500AA">
              <w:rPr>
                <w:rFonts w:ascii="Arial" w:hAnsi="Arial" w:cs="Arial"/>
                <w:i/>
                <w:sz w:val="20"/>
                <w:szCs w:val="20"/>
              </w:rPr>
              <w:t>The learner’s response</w:t>
            </w:r>
          </w:p>
        </w:tc>
        <w:tc>
          <w:tcPr>
            <w:tcW w:w="1134" w:type="dxa"/>
            <w:shd w:val="clear" w:color="auto" w:fill="A6A6A6" w:themeFill="background1" w:themeFillShade="A6"/>
            <w:vAlign w:val="center"/>
          </w:tcPr>
          <w:p w14:paraId="4D0EB733" w14:textId="77777777" w:rsidR="00D20CE3" w:rsidRPr="006500AA" w:rsidRDefault="00D20CE3" w:rsidP="005B301D">
            <w:pPr>
              <w:spacing w:after="0" w:line="260" w:lineRule="exact"/>
              <w:jc w:val="center"/>
              <w:rPr>
                <w:rFonts w:ascii="Arial" w:hAnsi="Arial" w:cs="Arial"/>
                <w:b/>
                <w:sz w:val="20"/>
                <w:szCs w:val="20"/>
              </w:rPr>
            </w:pPr>
            <w:r w:rsidRPr="006500AA">
              <w:rPr>
                <w:rFonts w:ascii="Arial" w:hAnsi="Arial" w:cs="Arial"/>
                <w:b/>
                <w:sz w:val="20"/>
                <w:szCs w:val="20"/>
              </w:rPr>
              <w:t>Marks</w:t>
            </w:r>
          </w:p>
        </w:tc>
        <w:tc>
          <w:tcPr>
            <w:tcW w:w="1191" w:type="dxa"/>
            <w:shd w:val="clear" w:color="auto" w:fill="A6A6A6" w:themeFill="background1" w:themeFillShade="A6"/>
            <w:vAlign w:val="center"/>
          </w:tcPr>
          <w:p w14:paraId="4896F77E" w14:textId="77777777" w:rsidR="00D20CE3" w:rsidRPr="006500AA" w:rsidRDefault="00D20CE3" w:rsidP="005B301D">
            <w:pPr>
              <w:spacing w:after="0" w:line="260" w:lineRule="exact"/>
              <w:jc w:val="center"/>
              <w:rPr>
                <w:rFonts w:ascii="Arial" w:hAnsi="Arial" w:cs="Arial"/>
                <w:b/>
                <w:sz w:val="20"/>
                <w:szCs w:val="20"/>
              </w:rPr>
            </w:pPr>
            <w:r w:rsidRPr="006500AA">
              <w:rPr>
                <w:rFonts w:ascii="Arial" w:hAnsi="Arial" w:cs="Arial"/>
                <w:b/>
                <w:sz w:val="20"/>
                <w:szCs w:val="20"/>
              </w:rPr>
              <w:t>Subject Content Ref</w:t>
            </w:r>
          </w:p>
        </w:tc>
      </w:tr>
      <w:tr w:rsidR="00D20CE3" w:rsidRPr="006500AA" w14:paraId="3A29505E" w14:textId="77777777" w:rsidTr="005B301D">
        <w:trPr>
          <w:trHeight w:val="19"/>
        </w:trPr>
        <w:tc>
          <w:tcPr>
            <w:tcW w:w="12333" w:type="dxa"/>
            <w:gridSpan w:val="2"/>
            <w:shd w:val="clear" w:color="auto" w:fill="BFBFBF" w:themeFill="background1" w:themeFillShade="BF"/>
            <w:tcMar>
              <w:left w:w="323" w:type="dxa"/>
              <w:right w:w="0" w:type="dxa"/>
            </w:tcMar>
            <w:vAlign w:val="center"/>
          </w:tcPr>
          <w:p w14:paraId="68BA6669" w14:textId="1A52D044" w:rsidR="00D20CE3" w:rsidRPr="006500AA" w:rsidRDefault="00D20CE3" w:rsidP="00A04B1A">
            <w:pPr>
              <w:spacing w:beforeLines="40" w:before="96" w:afterLines="40" w:after="96" w:line="240" w:lineRule="auto"/>
              <w:rPr>
                <w:rFonts w:ascii="Arial" w:hAnsi="Arial" w:cs="Arial"/>
                <w:b/>
                <w:sz w:val="20"/>
                <w:szCs w:val="20"/>
              </w:rPr>
            </w:pPr>
            <w:r w:rsidRPr="006500AA">
              <w:rPr>
                <w:rFonts w:ascii="Arial" w:hAnsi="Arial" w:cs="Arial"/>
                <w:b/>
                <w:sz w:val="20"/>
                <w:szCs w:val="20"/>
              </w:rPr>
              <w:t>Content and Detail: (0 marks should be given for no awardable content).</w:t>
            </w:r>
          </w:p>
        </w:tc>
        <w:tc>
          <w:tcPr>
            <w:tcW w:w="1134" w:type="dxa"/>
            <w:shd w:val="clear" w:color="auto" w:fill="BFBFBF" w:themeFill="background1" w:themeFillShade="BF"/>
            <w:vAlign w:val="center"/>
          </w:tcPr>
          <w:p w14:paraId="51F7B55E" w14:textId="77777777" w:rsidR="00D20CE3" w:rsidRPr="006500AA" w:rsidRDefault="00D20CE3" w:rsidP="00A04B1A">
            <w:pPr>
              <w:spacing w:beforeLines="40" w:before="96" w:afterLines="40" w:after="96" w:line="240" w:lineRule="auto"/>
              <w:jc w:val="center"/>
              <w:rPr>
                <w:rFonts w:ascii="Arial" w:hAnsi="Arial" w:cs="Arial"/>
                <w:b/>
                <w:sz w:val="20"/>
                <w:szCs w:val="20"/>
              </w:rPr>
            </w:pPr>
          </w:p>
        </w:tc>
        <w:tc>
          <w:tcPr>
            <w:tcW w:w="1191" w:type="dxa"/>
            <w:shd w:val="clear" w:color="auto" w:fill="BFBFBF" w:themeFill="background1" w:themeFillShade="BF"/>
            <w:vAlign w:val="center"/>
          </w:tcPr>
          <w:p w14:paraId="26F5AE38" w14:textId="77777777" w:rsidR="00A04B1A" w:rsidRDefault="00A04B1A" w:rsidP="00A04B1A">
            <w:pPr>
              <w:spacing w:beforeLines="40" w:before="96" w:afterLines="40" w:after="96" w:line="240" w:lineRule="auto"/>
              <w:jc w:val="center"/>
              <w:rPr>
                <w:rFonts w:ascii="Arial" w:hAnsi="Arial" w:cs="Arial"/>
                <w:b/>
                <w:sz w:val="20"/>
                <w:szCs w:val="20"/>
              </w:rPr>
            </w:pPr>
          </w:p>
        </w:tc>
      </w:tr>
      <w:tr w:rsidR="00D20CE3" w:rsidRPr="006500AA" w14:paraId="5F101B3C" w14:textId="77777777" w:rsidTr="005B301D">
        <w:trPr>
          <w:trHeight w:val="19"/>
        </w:trPr>
        <w:tc>
          <w:tcPr>
            <w:tcW w:w="12333" w:type="dxa"/>
            <w:gridSpan w:val="2"/>
            <w:tcBorders>
              <w:bottom w:val="dotted" w:sz="4" w:space="0" w:color="auto"/>
            </w:tcBorders>
            <w:shd w:val="clear" w:color="auto" w:fill="auto"/>
            <w:tcMar>
              <w:left w:w="323" w:type="dxa"/>
              <w:right w:w="0" w:type="dxa"/>
            </w:tcMar>
          </w:tcPr>
          <w:p w14:paraId="5DFCFE90" w14:textId="77777777" w:rsidR="00D20CE3" w:rsidRPr="006500AA" w:rsidRDefault="00D20CE3" w:rsidP="005B301D">
            <w:pPr>
              <w:pStyle w:val="ListParagraph"/>
              <w:numPr>
                <w:ilvl w:val="0"/>
                <w:numId w:val="8"/>
              </w:numPr>
              <w:spacing w:before="40" w:after="40"/>
              <w:ind w:left="357" w:right="130"/>
              <w:rPr>
                <w:rFonts w:ascii="Arial" w:hAnsi="Arial" w:cs="Arial"/>
                <w:sz w:val="20"/>
                <w:szCs w:val="20"/>
              </w:rPr>
            </w:pPr>
            <w:r w:rsidRPr="006500AA">
              <w:rPr>
                <w:rFonts w:ascii="Arial" w:hAnsi="Arial" w:cs="Arial"/>
                <w:sz w:val="20"/>
                <w:szCs w:val="20"/>
              </w:rPr>
              <w:t xml:space="preserve">is an appropriate length/is within the word count range (when specified). </w:t>
            </w:r>
            <w:r w:rsidRPr="006500AA">
              <w:rPr>
                <w:rFonts w:ascii="Arial" w:hAnsi="Arial" w:cs="Arial"/>
                <w:b/>
                <w:sz w:val="20"/>
                <w:szCs w:val="20"/>
              </w:rPr>
              <w:t>(1 mark)</w:t>
            </w:r>
          </w:p>
        </w:tc>
        <w:tc>
          <w:tcPr>
            <w:tcW w:w="1134" w:type="dxa"/>
            <w:vMerge w:val="restart"/>
            <w:shd w:val="clear" w:color="auto" w:fill="auto"/>
            <w:vAlign w:val="center"/>
          </w:tcPr>
          <w:p w14:paraId="4DBEC10A"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5</w:t>
            </w:r>
          </w:p>
        </w:tc>
        <w:tc>
          <w:tcPr>
            <w:tcW w:w="1191" w:type="dxa"/>
            <w:vMerge w:val="restart"/>
            <w:shd w:val="clear" w:color="auto" w:fill="auto"/>
            <w:vAlign w:val="center"/>
          </w:tcPr>
          <w:p w14:paraId="2A007799"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SC23 (3)</w:t>
            </w:r>
          </w:p>
          <w:p w14:paraId="6EF8EFB0"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SC24 (2)</w:t>
            </w:r>
          </w:p>
        </w:tc>
      </w:tr>
      <w:tr w:rsidR="00D20CE3" w:rsidRPr="006500AA" w14:paraId="2A28B44D" w14:textId="77777777" w:rsidTr="005B301D">
        <w:trPr>
          <w:trHeight w:val="19"/>
        </w:trPr>
        <w:tc>
          <w:tcPr>
            <w:tcW w:w="12333" w:type="dxa"/>
            <w:gridSpan w:val="2"/>
            <w:tcBorders>
              <w:top w:val="dotted" w:sz="4" w:space="0" w:color="auto"/>
            </w:tcBorders>
            <w:shd w:val="clear" w:color="auto" w:fill="auto"/>
            <w:tcMar>
              <w:left w:w="323" w:type="dxa"/>
              <w:right w:w="0" w:type="dxa"/>
            </w:tcMar>
          </w:tcPr>
          <w:p w14:paraId="07F1C702" w14:textId="77777777" w:rsidR="00D20CE3" w:rsidRPr="00D81FA1" w:rsidRDefault="00D20CE3" w:rsidP="00D81FA1">
            <w:pPr>
              <w:spacing w:before="40" w:after="40"/>
              <w:ind w:right="130"/>
              <w:rPr>
                <w:rFonts w:ascii="Arial" w:hAnsi="Arial" w:cs="Arial"/>
                <w:sz w:val="20"/>
                <w:szCs w:val="20"/>
              </w:rPr>
            </w:pPr>
            <w:r w:rsidRPr="00D81FA1">
              <w:rPr>
                <w:rFonts w:ascii="Arial" w:hAnsi="Arial" w:cs="Arial"/>
                <w:b/>
                <w:sz w:val="20"/>
                <w:szCs w:val="20"/>
              </w:rPr>
              <w:t>One of the following:</w:t>
            </w:r>
          </w:p>
          <w:p w14:paraId="616C5504" w14:textId="77777777" w:rsidR="00D20CE3" w:rsidRPr="006500AA" w:rsidRDefault="00D20CE3" w:rsidP="005B301D">
            <w:pPr>
              <w:pStyle w:val="ListParagraph"/>
              <w:numPr>
                <w:ilvl w:val="0"/>
                <w:numId w:val="8"/>
              </w:numPr>
              <w:spacing w:before="60" w:after="60"/>
              <w:ind w:right="130"/>
              <w:rPr>
                <w:rFonts w:ascii="Arial" w:hAnsi="Arial" w:cs="Arial"/>
                <w:sz w:val="20"/>
                <w:szCs w:val="20"/>
              </w:rPr>
            </w:pPr>
            <w:r w:rsidRPr="006500AA">
              <w:rPr>
                <w:rFonts w:ascii="Arial" w:hAnsi="Arial" w:cs="Arial"/>
                <w:sz w:val="20"/>
                <w:szCs w:val="20"/>
              </w:rPr>
              <w:t xml:space="preserve">has very limited detail and some lack of coherence but which has some link to the purpose of the task </w:t>
            </w:r>
            <w:r w:rsidRPr="006500AA">
              <w:rPr>
                <w:rFonts w:ascii="Arial" w:hAnsi="Arial" w:cs="Arial"/>
                <w:b/>
                <w:sz w:val="20"/>
                <w:szCs w:val="20"/>
              </w:rPr>
              <w:t>(1 mark)</w:t>
            </w:r>
          </w:p>
          <w:p w14:paraId="14066AA0" w14:textId="77777777" w:rsidR="00D20CE3" w:rsidRPr="006500AA" w:rsidRDefault="00D20CE3" w:rsidP="005B301D">
            <w:pPr>
              <w:pStyle w:val="ListParagraph"/>
              <w:numPr>
                <w:ilvl w:val="0"/>
                <w:numId w:val="8"/>
              </w:numPr>
              <w:spacing w:before="60" w:after="60"/>
              <w:ind w:right="130"/>
              <w:rPr>
                <w:rFonts w:ascii="Arial" w:hAnsi="Arial" w:cs="Arial"/>
                <w:b/>
                <w:sz w:val="20"/>
                <w:szCs w:val="20"/>
              </w:rPr>
            </w:pPr>
            <w:r w:rsidRPr="006500AA">
              <w:rPr>
                <w:rFonts w:ascii="Arial" w:hAnsi="Arial" w:cs="Arial"/>
                <w:sz w:val="20"/>
                <w:szCs w:val="20"/>
              </w:rPr>
              <w:t xml:space="preserve">is at times clear and effective, has limited detail and occasional lack of coherence, but which is linked to the purpose of the task </w:t>
            </w:r>
            <w:r w:rsidRPr="006500AA">
              <w:rPr>
                <w:rFonts w:ascii="Arial" w:hAnsi="Arial" w:cs="Arial"/>
                <w:b/>
                <w:sz w:val="20"/>
                <w:szCs w:val="20"/>
              </w:rPr>
              <w:t>(2 marks)</w:t>
            </w:r>
          </w:p>
          <w:p w14:paraId="55352C61" w14:textId="77777777" w:rsidR="00D20CE3" w:rsidRPr="006500AA" w:rsidRDefault="00D20CE3" w:rsidP="005B301D">
            <w:pPr>
              <w:pStyle w:val="ListParagraph"/>
              <w:numPr>
                <w:ilvl w:val="0"/>
                <w:numId w:val="8"/>
              </w:numPr>
              <w:spacing w:before="60" w:after="60"/>
              <w:ind w:right="130"/>
              <w:rPr>
                <w:rFonts w:ascii="Arial" w:hAnsi="Arial" w:cs="Arial"/>
                <w:sz w:val="20"/>
                <w:szCs w:val="20"/>
              </w:rPr>
            </w:pPr>
            <w:r w:rsidRPr="006500AA">
              <w:rPr>
                <w:rFonts w:ascii="Arial" w:hAnsi="Arial" w:cs="Arial"/>
                <w:sz w:val="20"/>
                <w:szCs w:val="20"/>
              </w:rPr>
              <w:t xml:space="preserve">is mostly clear and effective with sufficient detail which is clearly linked to the purpose of the task </w:t>
            </w:r>
            <w:r w:rsidRPr="006500AA">
              <w:rPr>
                <w:rFonts w:ascii="Arial" w:hAnsi="Arial" w:cs="Arial"/>
                <w:b/>
                <w:sz w:val="20"/>
                <w:szCs w:val="20"/>
              </w:rPr>
              <w:t>(3 marks)</w:t>
            </w:r>
          </w:p>
          <w:p w14:paraId="73F45E2D" w14:textId="77777777" w:rsidR="00D20CE3" w:rsidRPr="006500AA" w:rsidRDefault="00D20CE3" w:rsidP="005B301D">
            <w:pPr>
              <w:pStyle w:val="ListParagraph"/>
              <w:numPr>
                <w:ilvl w:val="0"/>
                <w:numId w:val="8"/>
              </w:numPr>
              <w:spacing w:before="60" w:after="60"/>
              <w:ind w:right="130"/>
              <w:rPr>
                <w:rFonts w:ascii="Arial" w:hAnsi="Arial" w:cs="Arial"/>
                <w:sz w:val="20"/>
                <w:szCs w:val="20"/>
              </w:rPr>
            </w:pPr>
            <w:r w:rsidRPr="006500AA">
              <w:rPr>
                <w:rFonts w:ascii="Arial" w:hAnsi="Arial" w:cs="Arial"/>
                <w:sz w:val="20"/>
                <w:szCs w:val="20"/>
              </w:rPr>
              <w:t xml:space="preserve">is very detailed and communicates information, ideas and opinions clearly, coherently and effectively throughout. The text fully meets the needs of purpose and audience. </w:t>
            </w:r>
            <w:r w:rsidRPr="006500AA">
              <w:rPr>
                <w:rFonts w:ascii="Arial" w:hAnsi="Arial" w:cs="Arial"/>
                <w:b/>
                <w:sz w:val="20"/>
                <w:szCs w:val="20"/>
              </w:rPr>
              <w:t>(4 marks)</w:t>
            </w:r>
          </w:p>
        </w:tc>
        <w:tc>
          <w:tcPr>
            <w:tcW w:w="1134" w:type="dxa"/>
            <w:vMerge/>
            <w:shd w:val="clear" w:color="auto" w:fill="auto"/>
            <w:vAlign w:val="center"/>
          </w:tcPr>
          <w:p w14:paraId="00CDD57E" w14:textId="77777777" w:rsidR="00D20CE3" w:rsidRPr="006500AA" w:rsidRDefault="00D20CE3" w:rsidP="005B301D">
            <w:pPr>
              <w:spacing w:after="0" w:line="260" w:lineRule="exact"/>
              <w:jc w:val="center"/>
              <w:rPr>
                <w:rFonts w:ascii="Arial" w:hAnsi="Arial" w:cs="Arial"/>
                <w:sz w:val="20"/>
                <w:szCs w:val="20"/>
              </w:rPr>
            </w:pPr>
          </w:p>
        </w:tc>
        <w:tc>
          <w:tcPr>
            <w:tcW w:w="1191" w:type="dxa"/>
            <w:vMerge/>
            <w:shd w:val="clear" w:color="auto" w:fill="auto"/>
            <w:vAlign w:val="center"/>
          </w:tcPr>
          <w:p w14:paraId="73840109" w14:textId="77777777" w:rsidR="00D20CE3" w:rsidRPr="006500AA" w:rsidRDefault="00D20CE3" w:rsidP="005B301D">
            <w:pPr>
              <w:spacing w:after="0" w:line="260" w:lineRule="exact"/>
              <w:jc w:val="center"/>
              <w:rPr>
                <w:rFonts w:ascii="Arial" w:hAnsi="Arial" w:cs="Arial"/>
                <w:sz w:val="20"/>
                <w:szCs w:val="20"/>
              </w:rPr>
            </w:pPr>
          </w:p>
        </w:tc>
      </w:tr>
      <w:tr w:rsidR="00D20CE3" w:rsidRPr="006500AA" w14:paraId="0C518FC1" w14:textId="77777777" w:rsidTr="005B301D">
        <w:trPr>
          <w:trHeight w:val="19"/>
        </w:trPr>
        <w:tc>
          <w:tcPr>
            <w:tcW w:w="12333" w:type="dxa"/>
            <w:gridSpan w:val="2"/>
            <w:shd w:val="clear" w:color="auto" w:fill="BFBFBF" w:themeFill="background1" w:themeFillShade="BF"/>
            <w:tcMar>
              <w:left w:w="323" w:type="dxa"/>
              <w:right w:w="0" w:type="dxa"/>
            </w:tcMar>
            <w:vAlign w:val="center"/>
          </w:tcPr>
          <w:p w14:paraId="7699C0EA" w14:textId="72FA4BE3" w:rsidR="00D20CE3" w:rsidRPr="006500AA" w:rsidRDefault="00D20CE3" w:rsidP="00A04B1A">
            <w:pPr>
              <w:spacing w:beforeLines="40" w:before="96" w:afterLines="40" w:after="96" w:line="240" w:lineRule="auto"/>
              <w:rPr>
                <w:rFonts w:ascii="Arial" w:hAnsi="Arial" w:cs="Arial"/>
                <w:b/>
                <w:sz w:val="20"/>
                <w:szCs w:val="20"/>
              </w:rPr>
            </w:pPr>
            <w:r w:rsidRPr="006500AA">
              <w:rPr>
                <w:rFonts w:ascii="Arial" w:hAnsi="Arial" w:cs="Arial"/>
                <w:b/>
                <w:sz w:val="20"/>
                <w:szCs w:val="20"/>
              </w:rPr>
              <w:t>Format and Structure: (0 marks should be given for no awardable content)</w:t>
            </w:r>
            <w:r w:rsidR="00CC4E44">
              <w:rPr>
                <w:rFonts w:ascii="Arial" w:hAnsi="Arial" w:cs="Arial"/>
                <w:b/>
                <w:sz w:val="20"/>
                <w:szCs w:val="20"/>
              </w:rPr>
              <w:t>.</w:t>
            </w:r>
          </w:p>
        </w:tc>
        <w:tc>
          <w:tcPr>
            <w:tcW w:w="1134" w:type="dxa"/>
            <w:shd w:val="clear" w:color="auto" w:fill="BFBFBF" w:themeFill="background1" w:themeFillShade="BF"/>
            <w:vAlign w:val="center"/>
          </w:tcPr>
          <w:p w14:paraId="038AD423" w14:textId="77777777" w:rsidR="00D20CE3" w:rsidRPr="006500AA" w:rsidRDefault="00D20CE3" w:rsidP="00A04B1A">
            <w:pPr>
              <w:spacing w:beforeLines="40" w:before="96" w:afterLines="40" w:after="96" w:line="240" w:lineRule="auto"/>
              <w:jc w:val="center"/>
              <w:rPr>
                <w:rFonts w:ascii="Arial" w:hAnsi="Arial" w:cs="Arial"/>
                <w:b/>
                <w:sz w:val="20"/>
                <w:szCs w:val="20"/>
              </w:rPr>
            </w:pPr>
          </w:p>
        </w:tc>
        <w:tc>
          <w:tcPr>
            <w:tcW w:w="1191" w:type="dxa"/>
            <w:shd w:val="clear" w:color="auto" w:fill="BFBFBF" w:themeFill="background1" w:themeFillShade="BF"/>
            <w:vAlign w:val="center"/>
          </w:tcPr>
          <w:p w14:paraId="7FF8F164" w14:textId="77777777" w:rsidR="00A04B1A" w:rsidRDefault="00A04B1A" w:rsidP="00A04B1A">
            <w:pPr>
              <w:spacing w:beforeLines="40" w:before="96" w:afterLines="40" w:after="96" w:line="240" w:lineRule="auto"/>
              <w:jc w:val="center"/>
              <w:rPr>
                <w:rFonts w:ascii="Arial" w:hAnsi="Arial" w:cs="Arial"/>
                <w:b/>
                <w:sz w:val="20"/>
                <w:szCs w:val="20"/>
              </w:rPr>
            </w:pPr>
          </w:p>
        </w:tc>
      </w:tr>
      <w:tr w:rsidR="00D20CE3" w:rsidRPr="006500AA" w14:paraId="105EE491" w14:textId="77777777" w:rsidTr="005B301D">
        <w:trPr>
          <w:trHeight w:val="648"/>
        </w:trPr>
        <w:tc>
          <w:tcPr>
            <w:tcW w:w="8931" w:type="dxa"/>
            <w:shd w:val="clear" w:color="auto" w:fill="auto"/>
            <w:tcMar>
              <w:left w:w="323" w:type="dxa"/>
              <w:right w:w="0" w:type="dxa"/>
            </w:tcMar>
          </w:tcPr>
          <w:p w14:paraId="30048D7F" w14:textId="77777777" w:rsidR="00D20CE3" w:rsidRPr="001451D3" w:rsidRDefault="00D20CE3" w:rsidP="001451D3">
            <w:pPr>
              <w:spacing w:before="40" w:after="40"/>
              <w:ind w:right="130"/>
              <w:rPr>
                <w:rFonts w:ascii="Arial" w:hAnsi="Arial" w:cs="Arial"/>
                <w:sz w:val="20"/>
                <w:szCs w:val="20"/>
              </w:rPr>
            </w:pPr>
            <w:r w:rsidRPr="001451D3">
              <w:rPr>
                <w:rFonts w:ascii="Arial" w:hAnsi="Arial" w:cs="Arial"/>
                <w:b/>
                <w:sz w:val="20"/>
                <w:szCs w:val="20"/>
              </w:rPr>
              <w:t>One of the following:</w:t>
            </w:r>
          </w:p>
          <w:p w14:paraId="39B50552" w14:textId="77777777" w:rsidR="00D20CE3" w:rsidRPr="006500AA" w:rsidRDefault="00D20CE3" w:rsidP="005B301D">
            <w:pPr>
              <w:pStyle w:val="ListParagraph"/>
              <w:numPr>
                <w:ilvl w:val="0"/>
                <w:numId w:val="8"/>
              </w:numPr>
              <w:spacing w:before="40" w:after="40" w:line="240" w:lineRule="auto"/>
              <w:ind w:right="130"/>
              <w:rPr>
                <w:rFonts w:ascii="Arial" w:hAnsi="Arial" w:cs="Arial"/>
                <w:sz w:val="20"/>
                <w:szCs w:val="20"/>
              </w:rPr>
            </w:pPr>
            <w:r w:rsidRPr="006500AA">
              <w:rPr>
                <w:rFonts w:ascii="Arial" w:hAnsi="Arial" w:cs="Arial"/>
                <w:sz w:val="20"/>
                <w:szCs w:val="20"/>
              </w:rPr>
              <w:t xml:space="preserve">some attempt at structure but a lack of formatting would not allow for communication </w:t>
            </w:r>
            <w:r w:rsidRPr="006500AA">
              <w:rPr>
                <w:rFonts w:ascii="Arial" w:hAnsi="Arial" w:cs="Arial"/>
                <w:b/>
                <w:sz w:val="20"/>
                <w:szCs w:val="20"/>
              </w:rPr>
              <w:t>(1 mark)</w:t>
            </w:r>
          </w:p>
          <w:p w14:paraId="7099FFDD" w14:textId="647BF68D" w:rsidR="00D20CE3" w:rsidRPr="006500AA" w:rsidRDefault="00D20CE3" w:rsidP="005B301D">
            <w:pPr>
              <w:pStyle w:val="ListParagraph"/>
              <w:numPr>
                <w:ilvl w:val="0"/>
                <w:numId w:val="8"/>
              </w:numPr>
              <w:spacing w:before="40" w:after="40" w:line="240" w:lineRule="auto"/>
              <w:ind w:right="130"/>
              <w:rPr>
                <w:rFonts w:ascii="Arial" w:hAnsi="Arial" w:cs="Arial"/>
                <w:sz w:val="20"/>
                <w:szCs w:val="20"/>
              </w:rPr>
            </w:pPr>
            <w:r w:rsidRPr="006500AA">
              <w:rPr>
                <w:rFonts w:ascii="Arial" w:hAnsi="Arial" w:cs="Arial"/>
                <w:sz w:val="20"/>
                <w:szCs w:val="20"/>
              </w:rPr>
              <w:t xml:space="preserve">appropriately structured with some attempt at formatting which does not limit communication </w:t>
            </w:r>
            <w:r w:rsidRPr="006500AA">
              <w:rPr>
                <w:rFonts w:ascii="Arial" w:hAnsi="Arial" w:cs="Arial"/>
                <w:b/>
                <w:sz w:val="20"/>
                <w:szCs w:val="20"/>
              </w:rPr>
              <w:t>(2 mark</w:t>
            </w:r>
            <w:r w:rsidR="001451D3">
              <w:rPr>
                <w:rFonts w:ascii="Arial" w:hAnsi="Arial" w:cs="Arial"/>
                <w:b/>
                <w:sz w:val="20"/>
                <w:szCs w:val="20"/>
              </w:rPr>
              <w:t>s</w:t>
            </w:r>
            <w:r w:rsidRPr="006500AA">
              <w:rPr>
                <w:rFonts w:ascii="Arial" w:hAnsi="Arial" w:cs="Arial"/>
                <w:b/>
                <w:sz w:val="20"/>
                <w:szCs w:val="20"/>
              </w:rPr>
              <w:t>)</w:t>
            </w:r>
          </w:p>
          <w:p w14:paraId="5EF9C2C2" w14:textId="77777777" w:rsidR="00D20CE3" w:rsidRPr="006500AA" w:rsidRDefault="00D20CE3" w:rsidP="005B301D">
            <w:pPr>
              <w:pStyle w:val="ListParagraph"/>
              <w:numPr>
                <w:ilvl w:val="0"/>
                <w:numId w:val="8"/>
              </w:numPr>
              <w:spacing w:before="40" w:after="40" w:line="240" w:lineRule="auto"/>
              <w:ind w:right="132"/>
              <w:rPr>
                <w:rFonts w:ascii="Arial" w:hAnsi="Arial" w:cs="Arial"/>
                <w:sz w:val="20"/>
                <w:szCs w:val="20"/>
              </w:rPr>
            </w:pPr>
            <w:r w:rsidRPr="006500AA">
              <w:rPr>
                <w:rFonts w:ascii="Arial" w:hAnsi="Arial" w:cs="Arial"/>
                <w:sz w:val="20"/>
                <w:szCs w:val="20"/>
              </w:rPr>
              <w:t xml:space="preserve">clear and effective structure with appropriate format which allows for clear communication. </w:t>
            </w:r>
            <w:r w:rsidRPr="006500AA">
              <w:rPr>
                <w:rFonts w:ascii="Arial" w:hAnsi="Arial" w:cs="Arial"/>
                <w:b/>
                <w:sz w:val="20"/>
                <w:szCs w:val="20"/>
              </w:rPr>
              <w:t>(3 marks)</w:t>
            </w:r>
          </w:p>
        </w:tc>
        <w:tc>
          <w:tcPr>
            <w:tcW w:w="3402" w:type="dxa"/>
            <w:shd w:val="clear" w:color="auto" w:fill="auto"/>
          </w:tcPr>
          <w:p w14:paraId="2CA158D0" w14:textId="77777777" w:rsidR="00922ED4" w:rsidRPr="0075634E" w:rsidRDefault="00922ED4" w:rsidP="00922ED4">
            <w:pPr>
              <w:spacing w:before="80" w:after="80" w:line="240" w:lineRule="auto"/>
              <w:ind w:right="132"/>
              <w:rPr>
                <w:rFonts w:ascii="Arial" w:hAnsi="Arial" w:cs="Arial"/>
                <w:b/>
                <w:sz w:val="20"/>
                <w:szCs w:val="20"/>
              </w:rPr>
            </w:pPr>
            <w:r w:rsidRPr="0075634E">
              <w:rPr>
                <w:rFonts w:ascii="Arial" w:hAnsi="Arial" w:cs="Arial"/>
                <w:b/>
                <w:sz w:val="20"/>
                <w:szCs w:val="20"/>
              </w:rPr>
              <w:t>Indicative content:</w:t>
            </w:r>
          </w:p>
          <w:p w14:paraId="44D8F65C" w14:textId="77777777" w:rsidR="00922ED4" w:rsidRPr="0075634E" w:rsidRDefault="00922ED4" w:rsidP="00922ED4">
            <w:pPr>
              <w:pStyle w:val="ListParagraph"/>
              <w:numPr>
                <w:ilvl w:val="0"/>
                <w:numId w:val="19"/>
              </w:numPr>
              <w:spacing w:after="160" w:line="259" w:lineRule="auto"/>
              <w:rPr>
                <w:rFonts w:ascii="Arial" w:hAnsi="Arial" w:cs="Arial"/>
                <w:b/>
                <w:sz w:val="20"/>
                <w:szCs w:val="20"/>
              </w:rPr>
            </w:pPr>
            <w:r w:rsidRPr="0075634E">
              <w:rPr>
                <w:rFonts w:ascii="Arial" w:hAnsi="Arial" w:cs="Arial"/>
                <w:b/>
                <w:sz w:val="20"/>
                <w:szCs w:val="20"/>
              </w:rPr>
              <w:t>Structure:</w:t>
            </w:r>
          </w:p>
          <w:p w14:paraId="526FF63F" w14:textId="77777777" w:rsidR="00922ED4" w:rsidRPr="0075634E" w:rsidRDefault="00922ED4" w:rsidP="00922ED4">
            <w:pPr>
              <w:pStyle w:val="ListParagraph"/>
              <w:numPr>
                <w:ilvl w:val="1"/>
                <w:numId w:val="19"/>
              </w:numPr>
              <w:spacing w:after="160" w:line="259" w:lineRule="auto"/>
              <w:rPr>
                <w:rFonts w:ascii="Arial" w:hAnsi="Arial" w:cs="Arial"/>
                <w:sz w:val="20"/>
                <w:szCs w:val="20"/>
              </w:rPr>
            </w:pPr>
            <w:r w:rsidRPr="0075634E">
              <w:rPr>
                <w:rFonts w:ascii="Arial" w:hAnsi="Arial" w:cs="Arial"/>
                <w:sz w:val="20"/>
                <w:szCs w:val="20"/>
              </w:rPr>
              <w:t>Beginning</w:t>
            </w:r>
          </w:p>
          <w:p w14:paraId="2C46AC06" w14:textId="77777777" w:rsidR="00922ED4" w:rsidRPr="0075634E" w:rsidRDefault="00922ED4" w:rsidP="00922ED4">
            <w:pPr>
              <w:pStyle w:val="ListParagraph"/>
              <w:numPr>
                <w:ilvl w:val="1"/>
                <w:numId w:val="19"/>
              </w:numPr>
              <w:spacing w:after="160" w:line="259" w:lineRule="auto"/>
              <w:rPr>
                <w:rFonts w:ascii="Arial" w:hAnsi="Arial" w:cs="Arial"/>
                <w:sz w:val="20"/>
                <w:szCs w:val="20"/>
              </w:rPr>
            </w:pPr>
            <w:r w:rsidRPr="0075634E">
              <w:rPr>
                <w:rFonts w:ascii="Arial" w:hAnsi="Arial" w:cs="Arial"/>
                <w:sz w:val="20"/>
                <w:szCs w:val="20"/>
              </w:rPr>
              <w:t>Middle</w:t>
            </w:r>
          </w:p>
          <w:p w14:paraId="2E42338E" w14:textId="77777777" w:rsidR="00922ED4" w:rsidRPr="0075634E" w:rsidRDefault="00922ED4" w:rsidP="00922ED4">
            <w:pPr>
              <w:pStyle w:val="ListParagraph"/>
              <w:numPr>
                <w:ilvl w:val="1"/>
                <w:numId w:val="19"/>
              </w:numPr>
              <w:spacing w:after="160" w:line="259" w:lineRule="auto"/>
              <w:rPr>
                <w:rFonts w:ascii="Arial" w:hAnsi="Arial" w:cs="Arial"/>
                <w:sz w:val="20"/>
                <w:szCs w:val="20"/>
              </w:rPr>
            </w:pPr>
            <w:r w:rsidRPr="0075634E">
              <w:rPr>
                <w:rFonts w:ascii="Arial" w:hAnsi="Arial" w:cs="Arial"/>
                <w:sz w:val="20"/>
                <w:szCs w:val="20"/>
              </w:rPr>
              <w:t>End.</w:t>
            </w:r>
          </w:p>
          <w:p w14:paraId="3CC08C1A" w14:textId="77777777" w:rsidR="00922ED4" w:rsidRPr="0075634E" w:rsidRDefault="00922ED4" w:rsidP="00922ED4">
            <w:pPr>
              <w:pStyle w:val="ListParagraph"/>
              <w:numPr>
                <w:ilvl w:val="0"/>
                <w:numId w:val="19"/>
              </w:numPr>
              <w:spacing w:after="160" w:line="259" w:lineRule="auto"/>
              <w:rPr>
                <w:rFonts w:ascii="Arial" w:hAnsi="Arial" w:cs="Arial"/>
                <w:b/>
                <w:sz w:val="20"/>
                <w:szCs w:val="20"/>
              </w:rPr>
            </w:pPr>
            <w:r w:rsidRPr="0075634E">
              <w:rPr>
                <w:rFonts w:ascii="Arial" w:hAnsi="Arial" w:cs="Arial"/>
                <w:b/>
                <w:sz w:val="20"/>
                <w:szCs w:val="20"/>
              </w:rPr>
              <w:t>Format:</w:t>
            </w:r>
          </w:p>
          <w:p w14:paraId="41CBA028" w14:textId="77777777" w:rsidR="00922ED4" w:rsidRPr="001028E8" w:rsidRDefault="00922ED4" w:rsidP="00922ED4">
            <w:pPr>
              <w:pStyle w:val="ListParagraph"/>
              <w:numPr>
                <w:ilvl w:val="0"/>
                <w:numId w:val="19"/>
              </w:numPr>
              <w:spacing w:after="0" w:line="240" w:lineRule="auto"/>
              <w:rPr>
                <w:rFonts w:ascii="Arial" w:eastAsia="Times New Roman" w:hAnsi="Arial" w:cs="Arial"/>
                <w:color w:val="000000"/>
                <w:sz w:val="20"/>
                <w:szCs w:val="20"/>
                <w:lang w:eastAsia="en-GB"/>
              </w:rPr>
            </w:pPr>
            <w:r w:rsidRPr="001028E8">
              <w:rPr>
                <w:rFonts w:ascii="Arial" w:eastAsia="Times New Roman" w:hAnsi="Arial" w:cs="Arial"/>
                <w:color w:val="000000"/>
                <w:sz w:val="20"/>
                <w:szCs w:val="20"/>
                <w:lang w:eastAsia="en-GB"/>
              </w:rPr>
              <w:t>Heading</w:t>
            </w:r>
          </w:p>
          <w:p w14:paraId="3BCBE8C9" w14:textId="77777777" w:rsidR="00922ED4" w:rsidRPr="001028E8" w:rsidRDefault="00922ED4" w:rsidP="00922ED4">
            <w:pPr>
              <w:pStyle w:val="ListParagraph"/>
              <w:numPr>
                <w:ilvl w:val="1"/>
                <w:numId w:val="19"/>
              </w:numPr>
              <w:spacing w:after="0" w:line="240" w:lineRule="auto"/>
              <w:rPr>
                <w:rFonts w:ascii="Arial" w:eastAsia="Times New Roman" w:hAnsi="Arial" w:cs="Arial"/>
                <w:color w:val="000000"/>
                <w:sz w:val="20"/>
                <w:szCs w:val="20"/>
                <w:lang w:eastAsia="en-GB"/>
              </w:rPr>
            </w:pPr>
            <w:r w:rsidRPr="001028E8">
              <w:rPr>
                <w:rFonts w:ascii="Arial" w:eastAsia="Times New Roman" w:hAnsi="Arial" w:cs="Arial"/>
                <w:color w:val="000000"/>
                <w:sz w:val="20"/>
                <w:szCs w:val="20"/>
                <w:lang w:eastAsia="en-GB"/>
              </w:rPr>
              <w:t>Sub-heading</w:t>
            </w:r>
          </w:p>
          <w:p w14:paraId="18AE4116" w14:textId="77777777" w:rsidR="00922ED4" w:rsidRPr="001028E8" w:rsidRDefault="00922ED4" w:rsidP="00922ED4">
            <w:pPr>
              <w:pStyle w:val="ListParagraph"/>
              <w:numPr>
                <w:ilvl w:val="1"/>
                <w:numId w:val="19"/>
              </w:numPr>
              <w:spacing w:after="0" w:line="240" w:lineRule="auto"/>
              <w:rPr>
                <w:rFonts w:ascii="Arial" w:eastAsia="Times New Roman" w:hAnsi="Arial" w:cs="Arial"/>
                <w:color w:val="000000"/>
                <w:sz w:val="20"/>
                <w:szCs w:val="20"/>
                <w:lang w:eastAsia="en-GB"/>
              </w:rPr>
            </w:pPr>
            <w:r w:rsidRPr="001028E8">
              <w:rPr>
                <w:rFonts w:ascii="Arial" w:eastAsia="Times New Roman" w:hAnsi="Arial" w:cs="Arial"/>
                <w:color w:val="000000"/>
                <w:sz w:val="20"/>
                <w:szCs w:val="20"/>
                <w:lang w:eastAsia="en-GB"/>
              </w:rPr>
              <w:t>Bullet Points</w:t>
            </w:r>
          </w:p>
          <w:p w14:paraId="7003A934" w14:textId="77777777" w:rsidR="00922ED4" w:rsidRPr="001028E8" w:rsidRDefault="00922ED4" w:rsidP="00922ED4">
            <w:pPr>
              <w:pStyle w:val="ListParagraph"/>
              <w:numPr>
                <w:ilvl w:val="1"/>
                <w:numId w:val="19"/>
              </w:numPr>
              <w:spacing w:after="0" w:line="240" w:lineRule="auto"/>
              <w:rPr>
                <w:rFonts w:ascii="Arial" w:eastAsia="Times New Roman" w:hAnsi="Arial" w:cs="Arial"/>
                <w:color w:val="000000"/>
                <w:sz w:val="20"/>
                <w:szCs w:val="20"/>
                <w:lang w:eastAsia="en-GB"/>
              </w:rPr>
            </w:pPr>
            <w:r w:rsidRPr="001028E8">
              <w:rPr>
                <w:rFonts w:ascii="Arial" w:eastAsia="Times New Roman" w:hAnsi="Arial" w:cs="Arial"/>
                <w:color w:val="000000"/>
                <w:sz w:val="20"/>
                <w:szCs w:val="20"/>
                <w:lang w:eastAsia="en-GB"/>
              </w:rPr>
              <w:t>Indentation</w:t>
            </w:r>
          </w:p>
          <w:p w14:paraId="3675D750" w14:textId="577F2347" w:rsidR="00D20CE3" w:rsidRPr="00CC4E44" w:rsidRDefault="00922ED4" w:rsidP="00922ED4">
            <w:pPr>
              <w:pStyle w:val="ListParagraph"/>
              <w:numPr>
                <w:ilvl w:val="1"/>
                <w:numId w:val="19"/>
              </w:numPr>
              <w:spacing w:after="160" w:line="259" w:lineRule="auto"/>
              <w:rPr>
                <w:rFonts w:ascii="Arial" w:hAnsi="Arial" w:cs="Arial"/>
                <w:sz w:val="20"/>
                <w:szCs w:val="20"/>
              </w:rPr>
            </w:pPr>
            <w:r w:rsidRPr="001028E8">
              <w:rPr>
                <w:rFonts w:ascii="Arial" w:eastAsia="Times New Roman" w:hAnsi="Arial" w:cs="Arial"/>
                <w:color w:val="000000"/>
                <w:sz w:val="20"/>
                <w:szCs w:val="20"/>
                <w:lang w:eastAsia="en-GB"/>
              </w:rPr>
              <w:t>Numbering</w:t>
            </w:r>
          </w:p>
        </w:tc>
        <w:tc>
          <w:tcPr>
            <w:tcW w:w="1134" w:type="dxa"/>
            <w:shd w:val="clear" w:color="auto" w:fill="auto"/>
            <w:vAlign w:val="center"/>
          </w:tcPr>
          <w:p w14:paraId="61D1DE7E"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3</w:t>
            </w:r>
          </w:p>
        </w:tc>
        <w:tc>
          <w:tcPr>
            <w:tcW w:w="1191" w:type="dxa"/>
            <w:shd w:val="clear" w:color="auto" w:fill="auto"/>
            <w:vAlign w:val="center"/>
          </w:tcPr>
          <w:p w14:paraId="4B517E16"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SC25 (3)</w:t>
            </w:r>
          </w:p>
        </w:tc>
      </w:tr>
    </w:tbl>
    <w:p w14:paraId="23734899" w14:textId="77777777" w:rsidR="00D20CE3" w:rsidRDefault="00D20CE3">
      <w:pPr>
        <w:rPr>
          <w:rFonts w:ascii="Arial" w:hAnsi="Arial" w:cs="Arial"/>
          <w:b/>
          <w:sz w:val="28"/>
          <w:szCs w:val="28"/>
        </w:rPr>
      </w:pPr>
      <w:r>
        <w:rPr>
          <w:rFonts w:ascii="Arial" w:hAnsi="Arial" w:cs="Arial"/>
          <w:b/>
          <w:sz w:val="28"/>
          <w:szCs w:val="28"/>
        </w:rPr>
        <w:br w:type="page"/>
      </w:r>
    </w:p>
    <w:tbl>
      <w:tblPr>
        <w:tblW w:w="146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33"/>
        <w:gridCol w:w="1134"/>
        <w:gridCol w:w="1191"/>
      </w:tblGrid>
      <w:tr w:rsidR="00D20CE3" w:rsidRPr="006500AA" w14:paraId="2B735B6C" w14:textId="77777777" w:rsidTr="005B301D">
        <w:trPr>
          <w:trHeight w:val="19"/>
        </w:trPr>
        <w:tc>
          <w:tcPr>
            <w:tcW w:w="123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323" w:type="dxa"/>
              <w:right w:w="0" w:type="dxa"/>
            </w:tcMar>
            <w:vAlign w:val="center"/>
          </w:tcPr>
          <w:p w14:paraId="18B4D8B8" w14:textId="0DEF9497" w:rsidR="00D20CE3" w:rsidRPr="006500AA" w:rsidRDefault="00D20CE3" w:rsidP="00A04B1A">
            <w:pPr>
              <w:spacing w:beforeLines="40" w:before="96" w:afterLines="40" w:after="96" w:line="240" w:lineRule="auto"/>
              <w:rPr>
                <w:rFonts w:ascii="Arial" w:hAnsi="Arial" w:cs="Arial"/>
                <w:b/>
                <w:sz w:val="20"/>
                <w:szCs w:val="20"/>
              </w:rPr>
            </w:pPr>
            <w:r w:rsidRPr="006500AA">
              <w:rPr>
                <w:rFonts w:ascii="Arial" w:hAnsi="Arial" w:cs="Arial"/>
                <w:b/>
                <w:sz w:val="20"/>
                <w:szCs w:val="20"/>
              </w:rPr>
              <w:lastRenderedPageBreak/>
              <w:t>Language and Register: (0 marks should be given for no awardable content).</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EADB17" w14:textId="77777777" w:rsidR="00D20CE3" w:rsidRPr="006500AA" w:rsidRDefault="00D20CE3" w:rsidP="00A04B1A">
            <w:pPr>
              <w:spacing w:beforeLines="40" w:before="96" w:afterLines="40" w:after="96" w:line="240" w:lineRule="auto"/>
              <w:jc w:val="center"/>
              <w:rPr>
                <w:rFonts w:ascii="Arial" w:hAnsi="Arial" w:cs="Arial"/>
                <w:b/>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E3EFCE" w14:textId="77777777" w:rsidR="00A04B1A" w:rsidRDefault="00A04B1A" w:rsidP="00A04B1A">
            <w:pPr>
              <w:spacing w:beforeLines="40" w:before="96" w:afterLines="40" w:after="96" w:line="240" w:lineRule="auto"/>
              <w:jc w:val="center"/>
              <w:rPr>
                <w:rFonts w:ascii="Arial" w:hAnsi="Arial" w:cs="Arial"/>
                <w:b/>
                <w:sz w:val="20"/>
                <w:szCs w:val="20"/>
              </w:rPr>
            </w:pPr>
          </w:p>
        </w:tc>
      </w:tr>
      <w:tr w:rsidR="00D20CE3" w:rsidRPr="006500AA" w14:paraId="1845D8D3" w14:textId="77777777" w:rsidTr="005B301D">
        <w:trPr>
          <w:trHeight w:val="19"/>
        </w:trPr>
        <w:tc>
          <w:tcPr>
            <w:tcW w:w="12333" w:type="dxa"/>
            <w:tcBorders>
              <w:top w:val="single" w:sz="4" w:space="0" w:color="auto"/>
              <w:left w:val="single" w:sz="4" w:space="0" w:color="auto"/>
              <w:bottom w:val="single" w:sz="4" w:space="0" w:color="auto"/>
              <w:right w:val="single" w:sz="4" w:space="0" w:color="auto"/>
            </w:tcBorders>
            <w:shd w:val="clear" w:color="auto" w:fill="FFFFFF" w:themeFill="background1"/>
            <w:tcMar>
              <w:left w:w="323" w:type="dxa"/>
              <w:right w:w="0" w:type="dxa"/>
            </w:tcMar>
            <w:vAlign w:val="center"/>
          </w:tcPr>
          <w:p w14:paraId="038710CF" w14:textId="77777777" w:rsidR="00D20CE3" w:rsidRPr="001451D3" w:rsidRDefault="00D20CE3" w:rsidP="001451D3">
            <w:pPr>
              <w:spacing w:before="40" w:after="40"/>
              <w:ind w:right="130"/>
              <w:rPr>
                <w:rFonts w:ascii="Arial" w:hAnsi="Arial" w:cs="Arial"/>
                <w:b/>
                <w:sz w:val="20"/>
                <w:szCs w:val="20"/>
              </w:rPr>
            </w:pPr>
            <w:r w:rsidRPr="001451D3">
              <w:rPr>
                <w:rFonts w:ascii="Arial" w:hAnsi="Arial" w:cs="Arial"/>
                <w:b/>
                <w:sz w:val="20"/>
                <w:szCs w:val="20"/>
              </w:rPr>
              <w:t>One of the following:</w:t>
            </w:r>
          </w:p>
          <w:p w14:paraId="6F9C8F1E" w14:textId="77777777" w:rsidR="00D20CE3" w:rsidRPr="006500AA" w:rsidRDefault="00D20CE3" w:rsidP="005B301D">
            <w:pPr>
              <w:pStyle w:val="ListParagraph"/>
              <w:numPr>
                <w:ilvl w:val="0"/>
                <w:numId w:val="8"/>
              </w:numPr>
              <w:spacing w:before="40" w:after="40"/>
              <w:ind w:right="130"/>
              <w:rPr>
                <w:rFonts w:ascii="Arial" w:hAnsi="Arial" w:cs="Arial"/>
                <w:sz w:val="20"/>
                <w:szCs w:val="20"/>
              </w:rPr>
            </w:pPr>
            <w:r w:rsidRPr="006500AA">
              <w:rPr>
                <w:rFonts w:ascii="Arial" w:hAnsi="Arial" w:cs="Arial"/>
                <w:sz w:val="20"/>
                <w:szCs w:val="20"/>
              </w:rPr>
              <w:t xml:space="preserve">uses language and register which is mostly suited to audience and purpose </w:t>
            </w:r>
            <w:r w:rsidRPr="006500AA">
              <w:rPr>
                <w:rFonts w:ascii="Arial" w:hAnsi="Arial" w:cs="Arial"/>
                <w:b/>
                <w:sz w:val="20"/>
                <w:szCs w:val="20"/>
              </w:rPr>
              <w:t>(1 mark)</w:t>
            </w:r>
          </w:p>
          <w:p w14:paraId="642B5B65" w14:textId="77777777" w:rsidR="00D20CE3" w:rsidRPr="006500AA" w:rsidRDefault="00D20CE3" w:rsidP="005B301D">
            <w:pPr>
              <w:pStyle w:val="ListParagraph"/>
              <w:numPr>
                <w:ilvl w:val="0"/>
                <w:numId w:val="8"/>
              </w:numPr>
              <w:spacing w:before="40" w:after="40"/>
              <w:ind w:right="130"/>
              <w:rPr>
                <w:rFonts w:ascii="Arial" w:hAnsi="Arial" w:cs="Arial"/>
                <w:b/>
                <w:sz w:val="20"/>
                <w:szCs w:val="20"/>
              </w:rPr>
            </w:pPr>
            <w:r w:rsidRPr="006500AA">
              <w:rPr>
                <w:rFonts w:ascii="Arial" w:hAnsi="Arial" w:cs="Arial"/>
                <w:sz w:val="20"/>
                <w:szCs w:val="20"/>
              </w:rPr>
              <w:t xml:space="preserve">uses language and register which is fully suited to audience and purpose. </w:t>
            </w:r>
            <w:r w:rsidRPr="006500AA">
              <w:rPr>
                <w:rFonts w:ascii="Arial" w:hAnsi="Arial" w:cs="Arial"/>
                <w:b/>
                <w:sz w:val="20"/>
                <w:szCs w:val="20"/>
              </w:rPr>
              <w:t>(2 marks)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E284D" w14:textId="77777777" w:rsidR="00D20CE3" w:rsidRPr="006500AA" w:rsidRDefault="00D20CE3" w:rsidP="00A04B1A">
            <w:pPr>
              <w:spacing w:beforeLines="40" w:before="96" w:afterLines="40" w:after="96" w:line="240" w:lineRule="auto"/>
              <w:jc w:val="center"/>
              <w:rPr>
                <w:rFonts w:ascii="Arial" w:hAnsi="Arial" w:cs="Arial"/>
                <w:sz w:val="20"/>
                <w:szCs w:val="20"/>
              </w:rPr>
            </w:pPr>
            <w:r w:rsidRPr="006500AA">
              <w:rPr>
                <w:rFonts w:ascii="Arial" w:hAnsi="Arial" w:cs="Arial"/>
                <w:sz w:val="20"/>
                <w:szCs w:val="20"/>
              </w:rPr>
              <w:t>2</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D006B" w14:textId="77777777" w:rsidR="00D20CE3" w:rsidRPr="006500AA" w:rsidRDefault="00D20CE3" w:rsidP="00A04B1A">
            <w:pPr>
              <w:spacing w:beforeLines="40" w:before="96" w:afterLines="40" w:after="96" w:line="240" w:lineRule="auto"/>
              <w:jc w:val="center"/>
              <w:rPr>
                <w:rFonts w:ascii="Arial" w:hAnsi="Arial" w:cs="Arial"/>
                <w:sz w:val="20"/>
                <w:szCs w:val="20"/>
              </w:rPr>
            </w:pPr>
            <w:r w:rsidRPr="006500AA">
              <w:rPr>
                <w:rFonts w:ascii="Arial" w:hAnsi="Arial" w:cs="Arial"/>
                <w:sz w:val="20"/>
                <w:szCs w:val="20"/>
              </w:rPr>
              <w:t>SC27 (2)</w:t>
            </w:r>
          </w:p>
        </w:tc>
      </w:tr>
      <w:tr w:rsidR="00D20CE3" w:rsidRPr="006500AA" w14:paraId="666A9293" w14:textId="77777777" w:rsidTr="005B301D">
        <w:trPr>
          <w:trHeight w:val="19"/>
        </w:trPr>
        <w:tc>
          <w:tcPr>
            <w:tcW w:w="12333" w:type="dxa"/>
            <w:shd w:val="clear" w:color="auto" w:fill="BFBFBF" w:themeFill="background1" w:themeFillShade="BF"/>
            <w:tcMar>
              <w:left w:w="323" w:type="dxa"/>
              <w:right w:w="0" w:type="dxa"/>
            </w:tcMar>
            <w:vAlign w:val="center"/>
          </w:tcPr>
          <w:p w14:paraId="4A9BC2DC" w14:textId="424A43B4" w:rsidR="00D20CE3" w:rsidRPr="006500AA" w:rsidRDefault="00D20CE3" w:rsidP="00A04B1A">
            <w:pPr>
              <w:spacing w:beforeLines="40" w:before="96" w:afterLines="40" w:after="96" w:line="240" w:lineRule="auto"/>
              <w:rPr>
                <w:rFonts w:ascii="Arial" w:hAnsi="Arial" w:cs="Arial"/>
                <w:b/>
                <w:sz w:val="20"/>
                <w:szCs w:val="20"/>
              </w:rPr>
            </w:pPr>
            <w:r w:rsidRPr="006500AA">
              <w:rPr>
                <w:rFonts w:ascii="Arial" w:hAnsi="Arial" w:cs="Arial"/>
                <w:b/>
                <w:sz w:val="20"/>
                <w:szCs w:val="20"/>
              </w:rPr>
              <w:t>Organisation: (0 marks should be given for no awardable content).</w:t>
            </w:r>
          </w:p>
        </w:tc>
        <w:tc>
          <w:tcPr>
            <w:tcW w:w="1134" w:type="dxa"/>
            <w:shd w:val="clear" w:color="auto" w:fill="BFBFBF" w:themeFill="background1" w:themeFillShade="BF"/>
            <w:vAlign w:val="center"/>
          </w:tcPr>
          <w:p w14:paraId="548F5234" w14:textId="77777777" w:rsidR="00D20CE3" w:rsidRPr="006500AA" w:rsidRDefault="00D20CE3" w:rsidP="00A04B1A">
            <w:pPr>
              <w:spacing w:beforeLines="40" w:before="96" w:afterLines="40" w:after="96" w:line="240" w:lineRule="auto"/>
              <w:jc w:val="center"/>
              <w:rPr>
                <w:rFonts w:ascii="Arial" w:hAnsi="Arial" w:cs="Arial"/>
                <w:b/>
                <w:sz w:val="20"/>
                <w:szCs w:val="20"/>
              </w:rPr>
            </w:pPr>
          </w:p>
        </w:tc>
        <w:tc>
          <w:tcPr>
            <w:tcW w:w="1191" w:type="dxa"/>
            <w:shd w:val="clear" w:color="auto" w:fill="BFBFBF" w:themeFill="background1" w:themeFillShade="BF"/>
            <w:vAlign w:val="center"/>
          </w:tcPr>
          <w:p w14:paraId="19517E64" w14:textId="77777777" w:rsidR="00A04B1A" w:rsidRDefault="00A04B1A" w:rsidP="00A04B1A">
            <w:pPr>
              <w:spacing w:beforeLines="40" w:before="96" w:afterLines="40" w:after="96" w:line="240" w:lineRule="auto"/>
              <w:jc w:val="center"/>
              <w:rPr>
                <w:rFonts w:ascii="Arial" w:hAnsi="Arial" w:cs="Arial"/>
                <w:b/>
                <w:sz w:val="20"/>
                <w:szCs w:val="20"/>
              </w:rPr>
            </w:pPr>
          </w:p>
        </w:tc>
      </w:tr>
      <w:tr w:rsidR="00D20CE3" w:rsidRPr="006500AA" w14:paraId="78E83120" w14:textId="77777777" w:rsidTr="005B301D">
        <w:trPr>
          <w:trHeight w:val="19"/>
        </w:trPr>
        <w:tc>
          <w:tcPr>
            <w:tcW w:w="12333" w:type="dxa"/>
            <w:tcBorders>
              <w:bottom w:val="dotted" w:sz="4" w:space="0" w:color="auto"/>
            </w:tcBorders>
            <w:shd w:val="clear" w:color="auto" w:fill="auto"/>
            <w:tcMar>
              <w:left w:w="323" w:type="dxa"/>
              <w:right w:w="0" w:type="dxa"/>
            </w:tcMar>
          </w:tcPr>
          <w:p w14:paraId="2185FFD9" w14:textId="77777777" w:rsidR="00D20CE3" w:rsidRPr="001451D3" w:rsidRDefault="00D20CE3" w:rsidP="001451D3">
            <w:pPr>
              <w:spacing w:before="40" w:after="40"/>
              <w:ind w:right="130"/>
              <w:rPr>
                <w:rFonts w:ascii="Arial" w:hAnsi="Arial" w:cs="Arial"/>
                <w:b/>
                <w:sz w:val="20"/>
                <w:szCs w:val="20"/>
              </w:rPr>
            </w:pPr>
            <w:r w:rsidRPr="001451D3">
              <w:rPr>
                <w:rFonts w:ascii="Arial" w:hAnsi="Arial" w:cs="Arial"/>
                <w:b/>
                <w:sz w:val="20"/>
                <w:szCs w:val="20"/>
              </w:rPr>
              <w:t>One of the following:</w:t>
            </w:r>
          </w:p>
          <w:p w14:paraId="2CB4F7A2" w14:textId="77777777" w:rsidR="00D20CE3" w:rsidRPr="006500AA" w:rsidRDefault="00D20CE3" w:rsidP="005B301D">
            <w:pPr>
              <w:pStyle w:val="ListParagraph"/>
              <w:numPr>
                <w:ilvl w:val="0"/>
                <w:numId w:val="8"/>
              </w:numPr>
              <w:spacing w:before="40" w:after="40"/>
              <w:ind w:right="130"/>
              <w:rPr>
                <w:rFonts w:ascii="Arial" w:hAnsi="Arial" w:cs="Arial"/>
                <w:sz w:val="20"/>
                <w:szCs w:val="20"/>
              </w:rPr>
            </w:pPr>
            <w:r w:rsidRPr="006500AA">
              <w:rPr>
                <w:rFonts w:ascii="Arial" w:hAnsi="Arial" w:cs="Arial"/>
                <w:sz w:val="20"/>
                <w:szCs w:val="20"/>
              </w:rPr>
              <w:t xml:space="preserve">some attempt at paragraphing, but with few complex sentences and no attempt at using any other organisational markers </w:t>
            </w:r>
            <w:r w:rsidRPr="006500AA">
              <w:rPr>
                <w:rFonts w:ascii="Arial" w:hAnsi="Arial" w:cs="Arial"/>
                <w:b/>
                <w:sz w:val="20"/>
                <w:szCs w:val="20"/>
              </w:rPr>
              <w:t>(1 mark)</w:t>
            </w:r>
          </w:p>
          <w:p w14:paraId="358CC67D" w14:textId="341DE3EB" w:rsidR="00D20CE3" w:rsidRPr="006500AA" w:rsidRDefault="00D20CE3" w:rsidP="005B301D">
            <w:pPr>
              <w:pStyle w:val="ListParagraph"/>
              <w:numPr>
                <w:ilvl w:val="0"/>
                <w:numId w:val="8"/>
              </w:numPr>
              <w:spacing w:before="40" w:after="40"/>
              <w:ind w:right="130"/>
              <w:rPr>
                <w:rFonts w:ascii="Arial" w:hAnsi="Arial" w:cs="Arial"/>
                <w:sz w:val="20"/>
                <w:szCs w:val="20"/>
              </w:rPr>
            </w:pPr>
            <w:r w:rsidRPr="006500AA">
              <w:rPr>
                <w:rFonts w:ascii="Arial" w:hAnsi="Arial" w:cs="Arial"/>
                <w:sz w:val="20"/>
                <w:szCs w:val="20"/>
              </w:rPr>
              <w:t xml:space="preserve">paragraphs used appropriately with some attempt at constructing complex sentences. There is some attempt at using other organisational markers to convey clear meaning </w:t>
            </w:r>
            <w:r w:rsidRPr="006500AA">
              <w:rPr>
                <w:rFonts w:ascii="Arial" w:hAnsi="Arial" w:cs="Arial"/>
                <w:b/>
                <w:sz w:val="20"/>
                <w:szCs w:val="20"/>
              </w:rPr>
              <w:t>(2 marks)</w:t>
            </w:r>
          </w:p>
          <w:p w14:paraId="74A76B92" w14:textId="2FD39912" w:rsidR="00D20CE3" w:rsidRPr="006500AA" w:rsidRDefault="00D20CE3" w:rsidP="005B301D">
            <w:pPr>
              <w:pStyle w:val="ListParagraph"/>
              <w:numPr>
                <w:ilvl w:val="0"/>
                <w:numId w:val="8"/>
              </w:numPr>
              <w:spacing w:before="40" w:after="40"/>
              <w:ind w:right="130"/>
              <w:rPr>
                <w:rFonts w:ascii="Arial" w:hAnsi="Arial" w:cs="Arial"/>
                <w:sz w:val="20"/>
                <w:szCs w:val="20"/>
              </w:rPr>
            </w:pPr>
            <w:r w:rsidRPr="006500AA">
              <w:rPr>
                <w:rFonts w:ascii="Arial" w:hAnsi="Arial" w:cs="Arial"/>
                <w:sz w:val="20"/>
                <w:szCs w:val="20"/>
              </w:rPr>
              <w:t xml:space="preserve">paragraphs used appropriately and constructs complex sentences consistently and accurately. Organisational markers used effectively to add clarity and establish cohesion. </w:t>
            </w:r>
            <w:r w:rsidRPr="006500AA">
              <w:rPr>
                <w:rFonts w:ascii="Arial" w:hAnsi="Arial" w:cs="Arial"/>
                <w:b/>
                <w:sz w:val="20"/>
                <w:szCs w:val="20"/>
              </w:rPr>
              <w:t>(3 marks)</w:t>
            </w:r>
          </w:p>
        </w:tc>
        <w:tc>
          <w:tcPr>
            <w:tcW w:w="1134" w:type="dxa"/>
            <w:shd w:val="clear" w:color="auto" w:fill="auto"/>
            <w:vAlign w:val="center"/>
          </w:tcPr>
          <w:p w14:paraId="55D6A8CA"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3</w:t>
            </w:r>
          </w:p>
        </w:tc>
        <w:tc>
          <w:tcPr>
            <w:tcW w:w="1191" w:type="dxa"/>
            <w:shd w:val="clear" w:color="auto" w:fill="auto"/>
            <w:vAlign w:val="center"/>
          </w:tcPr>
          <w:p w14:paraId="271624D3"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SC28 (2)</w:t>
            </w:r>
          </w:p>
          <w:p w14:paraId="178F8B85"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SC26 (1)</w:t>
            </w:r>
          </w:p>
        </w:tc>
      </w:tr>
      <w:tr w:rsidR="00D20CE3" w:rsidRPr="006500AA" w14:paraId="66E307D0" w14:textId="77777777" w:rsidTr="005B301D">
        <w:trPr>
          <w:trHeight w:val="19"/>
        </w:trPr>
        <w:tc>
          <w:tcPr>
            <w:tcW w:w="12333" w:type="dxa"/>
            <w:shd w:val="clear" w:color="auto" w:fill="F2F2F2" w:themeFill="background1" w:themeFillShade="F2"/>
            <w:tcMar>
              <w:left w:w="323" w:type="dxa"/>
              <w:right w:w="0" w:type="dxa"/>
            </w:tcMar>
            <w:vAlign w:val="bottom"/>
          </w:tcPr>
          <w:p w14:paraId="7EB18139" w14:textId="77777777" w:rsidR="00D20CE3" w:rsidRPr="006500AA" w:rsidRDefault="00D20CE3" w:rsidP="005B301D">
            <w:pPr>
              <w:spacing w:after="0" w:line="260" w:lineRule="exact"/>
              <w:jc w:val="right"/>
              <w:rPr>
                <w:rFonts w:ascii="Arial" w:hAnsi="Arial" w:cs="Arial"/>
                <w:b/>
                <w:sz w:val="20"/>
                <w:szCs w:val="20"/>
              </w:rPr>
            </w:pPr>
            <w:r w:rsidRPr="006500AA">
              <w:rPr>
                <w:rFonts w:ascii="Arial" w:hAnsi="Arial" w:cs="Arial"/>
                <w:b/>
                <w:sz w:val="20"/>
                <w:szCs w:val="20"/>
              </w:rPr>
              <w:t>Marks available:</w:t>
            </w:r>
          </w:p>
        </w:tc>
        <w:tc>
          <w:tcPr>
            <w:tcW w:w="1134" w:type="dxa"/>
            <w:shd w:val="clear" w:color="auto" w:fill="F2F2F2" w:themeFill="background1" w:themeFillShade="F2"/>
          </w:tcPr>
          <w:p w14:paraId="7AB7576C"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13</w:t>
            </w:r>
          </w:p>
        </w:tc>
        <w:tc>
          <w:tcPr>
            <w:tcW w:w="1191" w:type="dxa"/>
            <w:shd w:val="clear" w:color="auto" w:fill="F2F2F2" w:themeFill="background1" w:themeFillShade="F2"/>
            <w:vAlign w:val="center"/>
          </w:tcPr>
          <w:p w14:paraId="66A1C3D7" w14:textId="77777777" w:rsidR="00D20CE3" w:rsidRPr="006500AA" w:rsidRDefault="00D20CE3" w:rsidP="005B301D">
            <w:pPr>
              <w:spacing w:after="0" w:line="260" w:lineRule="exact"/>
              <w:jc w:val="center"/>
              <w:rPr>
                <w:rFonts w:ascii="Arial" w:hAnsi="Arial" w:cs="Arial"/>
                <w:sz w:val="20"/>
                <w:szCs w:val="20"/>
              </w:rPr>
            </w:pPr>
          </w:p>
        </w:tc>
      </w:tr>
    </w:tbl>
    <w:p w14:paraId="2EAFA84E" w14:textId="77777777" w:rsidR="00D20CE3" w:rsidRDefault="00D20CE3">
      <w:pPr>
        <w:rPr>
          <w:rFonts w:ascii="Arial" w:hAnsi="Arial" w:cs="Arial"/>
          <w:b/>
          <w:sz w:val="28"/>
          <w:szCs w:val="28"/>
        </w:rPr>
      </w:pPr>
    </w:p>
    <w:p w14:paraId="23D887D6" w14:textId="77777777" w:rsidR="00D20CE3" w:rsidRDefault="00D20CE3">
      <w:pPr>
        <w:rPr>
          <w:rFonts w:ascii="Arial" w:hAnsi="Arial" w:cs="Arial"/>
          <w:b/>
          <w:sz w:val="28"/>
          <w:szCs w:val="28"/>
        </w:rPr>
      </w:pPr>
      <w:r>
        <w:rPr>
          <w:rFonts w:ascii="Arial" w:hAnsi="Arial" w:cs="Arial"/>
          <w:b/>
          <w:sz w:val="28"/>
          <w:szCs w:val="28"/>
        </w:rPr>
        <w:br w:type="page"/>
      </w:r>
    </w:p>
    <w:tbl>
      <w:tblPr>
        <w:tblW w:w="14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8"/>
        <w:gridCol w:w="1134"/>
        <w:gridCol w:w="1200"/>
      </w:tblGrid>
      <w:tr w:rsidR="00D20CE3" w:rsidRPr="006500AA" w14:paraId="0B8F0280" w14:textId="77777777" w:rsidTr="005B301D">
        <w:trPr>
          <w:trHeight w:val="25"/>
        </w:trPr>
        <w:tc>
          <w:tcPr>
            <w:tcW w:w="14662" w:type="dxa"/>
            <w:gridSpan w:val="3"/>
            <w:shd w:val="clear" w:color="auto" w:fill="D9D9D9" w:themeFill="background1" w:themeFillShade="D9"/>
            <w:tcMar>
              <w:left w:w="323" w:type="dxa"/>
              <w:right w:w="0" w:type="dxa"/>
            </w:tcMar>
          </w:tcPr>
          <w:p w14:paraId="44DFEBDE" w14:textId="77777777" w:rsidR="00D20CE3" w:rsidRPr="006500AA" w:rsidRDefault="00D20CE3" w:rsidP="005B301D">
            <w:pPr>
              <w:spacing w:after="0" w:line="260" w:lineRule="exact"/>
              <w:rPr>
                <w:rFonts w:ascii="Arial" w:hAnsi="Arial" w:cs="Arial"/>
                <w:b/>
                <w:sz w:val="20"/>
                <w:szCs w:val="20"/>
              </w:rPr>
            </w:pPr>
            <w:r w:rsidRPr="006500AA">
              <w:lastRenderedPageBreak/>
              <w:br w:type="page"/>
            </w:r>
            <w:r w:rsidRPr="006500AA">
              <w:rPr>
                <w:rFonts w:ascii="Arial" w:hAnsi="Arial" w:cs="Arial"/>
                <w:b/>
                <w:sz w:val="20"/>
                <w:szCs w:val="20"/>
              </w:rPr>
              <w:t>Spelling, Punctuation and Grammar (SPaG)</w:t>
            </w:r>
          </w:p>
          <w:p w14:paraId="5D68764B" w14:textId="77777777" w:rsidR="00D20CE3" w:rsidRPr="006500AA" w:rsidRDefault="00D20CE3" w:rsidP="005B301D">
            <w:pPr>
              <w:spacing w:after="0" w:line="260" w:lineRule="exact"/>
              <w:rPr>
                <w:rFonts w:ascii="Arial" w:hAnsi="Arial" w:cs="Arial"/>
                <w:b/>
                <w:sz w:val="20"/>
                <w:szCs w:val="20"/>
              </w:rPr>
            </w:pPr>
          </w:p>
        </w:tc>
      </w:tr>
      <w:tr w:rsidR="00D20CE3" w:rsidRPr="006500AA" w14:paraId="58AA4393" w14:textId="77777777" w:rsidTr="005B301D">
        <w:trPr>
          <w:trHeight w:val="25"/>
        </w:trPr>
        <w:tc>
          <w:tcPr>
            <w:tcW w:w="14662" w:type="dxa"/>
            <w:gridSpan w:val="3"/>
            <w:shd w:val="clear" w:color="auto" w:fill="F2F2F2" w:themeFill="background1" w:themeFillShade="F2"/>
            <w:tcMar>
              <w:left w:w="323" w:type="dxa"/>
              <w:right w:w="0" w:type="dxa"/>
            </w:tcMar>
          </w:tcPr>
          <w:p w14:paraId="085FA785" w14:textId="77777777" w:rsidR="00D20CE3" w:rsidRPr="006500AA" w:rsidRDefault="00D20CE3" w:rsidP="005B301D">
            <w:pPr>
              <w:spacing w:after="0" w:line="260" w:lineRule="exact"/>
              <w:rPr>
                <w:rFonts w:ascii="Arial" w:hAnsi="Arial" w:cs="Arial"/>
                <w:b/>
                <w:sz w:val="20"/>
                <w:szCs w:val="20"/>
              </w:rPr>
            </w:pPr>
            <w:r w:rsidRPr="006500AA">
              <w:rPr>
                <w:rFonts w:ascii="Arial" w:hAnsi="Arial" w:cs="Arial"/>
                <w:b/>
                <w:sz w:val="20"/>
                <w:szCs w:val="20"/>
              </w:rPr>
              <w:t>Spelling</w:t>
            </w:r>
          </w:p>
        </w:tc>
      </w:tr>
      <w:tr w:rsidR="00D20CE3" w:rsidRPr="006500AA" w14:paraId="2AE8CA1F" w14:textId="77777777" w:rsidTr="005B301D">
        <w:trPr>
          <w:trHeight w:val="25"/>
        </w:trPr>
        <w:tc>
          <w:tcPr>
            <w:tcW w:w="12328" w:type="dxa"/>
            <w:shd w:val="clear" w:color="auto" w:fill="auto"/>
            <w:tcMar>
              <w:left w:w="323" w:type="dxa"/>
              <w:right w:w="0" w:type="dxa"/>
            </w:tcMar>
          </w:tcPr>
          <w:p w14:paraId="16EF4954" w14:textId="77777777" w:rsidR="00D20CE3" w:rsidRPr="001451D3" w:rsidRDefault="00D20CE3" w:rsidP="001451D3">
            <w:pPr>
              <w:spacing w:after="0"/>
              <w:ind w:right="132"/>
              <w:rPr>
                <w:rFonts w:ascii="Arial" w:hAnsi="Arial" w:cs="Arial"/>
                <w:sz w:val="20"/>
                <w:szCs w:val="20"/>
              </w:rPr>
            </w:pPr>
            <w:r w:rsidRPr="001451D3">
              <w:rPr>
                <w:rFonts w:ascii="Arial" w:hAnsi="Arial" w:cs="Arial"/>
                <w:b/>
                <w:sz w:val="20"/>
                <w:szCs w:val="20"/>
              </w:rPr>
              <w:t>One of the following:</w:t>
            </w:r>
          </w:p>
          <w:p w14:paraId="74DCD6B5" w14:textId="257912F4" w:rsidR="00D20CE3" w:rsidRPr="006500AA" w:rsidRDefault="001451D3" w:rsidP="005B301D">
            <w:pPr>
              <w:pStyle w:val="ListParagraph"/>
              <w:numPr>
                <w:ilvl w:val="0"/>
                <w:numId w:val="8"/>
              </w:numPr>
              <w:rPr>
                <w:rFonts w:ascii="Arial" w:hAnsi="Arial" w:cs="Arial"/>
                <w:sz w:val="20"/>
                <w:szCs w:val="20"/>
              </w:rPr>
            </w:pPr>
            <w:r>
              <w:rPr>
                <w:rFonts w:ascii="Arial" w:hAnsi="Arial" w:cs="Arial"/>
                <w:sz w:val="20"/>
                <w:szCs w:val="20"/>
              </w:rPr>
              <w:t>s</w:t>
            </w:r>
            <w:r w:rsidR="00D20CE3" w:rsidRPr="006500AA">
              <w:rPr>
                <w:rFonts w:ascii="Arial" w:hAnsi="Arial" w:cs="Arial"/>
                <w:sz w:val="20"/>
                <w:szCs w:val="20"/>
              </w:rPr>
              <w:t xml:space="preserve">pelling of simple, everyday words, including some plurals will be correct but there may be frequent errors in more complex words. Errors may affect meaning </w:t>
            </w:r>
            <w:r w:rsidR="00D20CE3" w:rsidRPr="006500AA">
              <w:rPr>
                <w:rFonts w:ascii="Arial" w:hAnsi="Arial" w:cs="Arial"/>
                <w:b/>
                <w:sz w:val="20"/>
                <w:szCs w:val="20"/>
              </w:rPr>
              <w:t>(1 mark)</w:t>
            </w:r>
          </w:p>
          <w:p w14:paraId="5725CAA0" w14:textId="09651B31" w:rsidR="00D20CE3" w:rsidRPr="006500AA" w:rsidRDefault="001451D3" w:rsidP="005B301D">
            <w:pPr>
              <w:pStyle w:val="ListParagraph"/>
              <w:numPr>
                <w:ilvl w:val="0"/>
                <w:numId w:val="8"/>
              </w:numPr>
              <w:rPr>
                <w:rFonts w:ascii="Arial" w:hAnsi="Arial" w:cs="Arial"/>
                <w:sz w:val="20"/>
                <w:szCs w:val="20"/>
              </w:rPr>
            </w:pPr>
            <w:r>
              <w:rPr>
                <w:rFonts w:ascii="Arial" w:hAnsi="Arial" w:cs="Arial"/>
                <w:sz w:val="20"/>
                <w:szCs w:val="20"/>
              </w:rPr>
              <w:t>s</w:t>
            </w:r>
            <w:r w:rsidR="00D20CE3" w:rsidRPr="006500AA">
              <w:rPr>
                <w:rFonts w:ascii="Arial" w:hAnsi="Arial" w:cs="Arial"/>
                <w:sz w:val="20"/>
                <w:szCs w:val="20"/>
              </w:rPr>
              <w:t xml:space="preserve">pelling mostly correct (including some specialist words, some ambitious words and those with unstressed syllables, multi-syllabic vowels and consonants). Errors do not undermine meaning </w:t>
            </w:r>
            <w:r w:rsidR="00D20CE3" w:rsidRPr="006500AA">
              <w:rPr>
                <w:rFonts w:ascii="Arial" w:hAnsi="Arial" w:cs="Arial"/>
                <w:b/>
                <w:sz w:val="20"/>
                <w:szCs w:val="20"/>
              </w:rPr>
              <w:t>(2 marks)</w:t>
            </w:r>
          </w:p>
          <w:p w14:paraId="5FDB331D" w14:textId="18664408" w:rsidR="00D20CE3" w:rsidRPr="006500AA" w:rsidRDefault="001451D3" w:rsidP="005B301D">
            <w:pPr>
              <w:pStyle w:val="ListParagraph"/>
              <w:numPr>
                <w:ilvl w:val="0"/>
                <w:numId w:val="8"/>
              </w:numPr>
              <w:spacing w:after="0"/>
              <w:ind w:right="132"/>
              <w:rPr>
                <w:rFonts w:ascii="Arial" w:hAnsi="Arial" w:cs="Arial"/>
                <w:sz w:val="20"/>
                <w:szCs w:val="20"/>
              </w:rPr>
            </w:pPr>
            <w:r>
              <w:rPr>
                <w:rFonts w:ascii="Arial" w:hAnsi="Arial" w:cs="Arial"/>
                <w:sz w:val="20"/>
                <w:szCs w:val="20"/>
              </w:rPr>
              <w:t>s</w:t>
            </w:r>
            <w:r w:rsidR="00D20CE3" w:rsidRPr="006500AA">
              <w:rPr>
                <w:rFonts w:ascii="Arial" w:hAnsi="Arial" w:cs="Arial"/>
                <w:sz w:val="20"/>
                <w:szCs w:val="20"/>
              </w:rPr>
              <w:t xml:space="preserve">pelling is accurate (including specialist words, some uncommon words, words with complex sound/symbol relationships and words with unstressed syllables. Competence should be shown in the spelling of possessive pronouns, prefixes, suffixes and homophones). Errors are ‘one offs’ which do not affect meaning. </w:t>
            </w:r>
            <w:r w:rsidR="00D20CE3" w:rsidRPr="006500AA">
              <w:rPr>
                <w:rFonts w:ascii="Arial" w:hAnsi="Arial" w:cs="Arial"/>
                <w:b/>
                <w:sz w:val="20"/>
                <w:szCs w:val="20"/>
              </w:rPr>
              <w:t>(3 marks)</w:t>
            </w:r>
          </w:p>
          <w:p w14:paraId="7744DB50" w14:textId="77777777" w:rsidR="00D20CE3" w:rsidRPr="006500AA" w:rsidRDefault="00D20CE3" w:rsidP="005B301D">
            <w:pPr>
              <w:spacing w:after="0"/>
              <w:ind w:left="360" w:right="132"/>
              <w:rPr>
                <w:rFonts w:ascii="Arial" w:hAnsi="Arial" w:cs="Arial"/>
                <w:b/>
                <w:sz w:val="20"/>
                <w:szCs w:val="20"/>
              </w:rPr>
            </w:pPr>
          </w:p>
          <w:p w14:paraId="279E8EF7" w14:textId="4644A923" w:rsidR="00D20CE3" w:rsidRPr="006500AA" w:rsidRDefault="00D20CE3" w:rsidP="001451D3">
            <w:pPr>
              <w:spacing w:after="0"/>
              <w:ind w:right="132"/>
              <w:rPr>
                <w:rFonts w:ascii="Arial" w:hAnsi="Arial" w:cs="Arial"/>
                <w:sz w:val="20"/>
                <w:szCs w:val="20"/>
              </w:rPr>
            </w:pPr>
            <w:r w:rsidRPr="006500AA">
              <w:rPr>
                <w:rFonts w:ascii="Arial" w:hAnsi="Arial" w:cs="Arial"/>
                <w:b/>
                <w:sz w:val="20"/>
                <w:szCs w:val="20"/>
              </w:rPr>
              <w:t>(0 marks should be given for no awardable content).</w:t>
            </w:r>
          </w:p>
        </w:tc>
        <w:tc>
          <w:tcPr>
            <w:tcW w:w="1134" w:type="dxa"/>
            <w:shd w:val="clear" w:color="auto" w:fill="auto"/>
            <w:vAlign w:val="center"/>
          </w:tcPr>
          <w:p w14:paraId="08DF59CC"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3</w:t>
            </w:r>
          </w:p>
        </w:tc>
        <w:tc>
          <w:tcPr>
            <w:tcW w:w="1200" w:type="dxa"/>
            <w:shd w:val="clear" w:color="auto" w:fill="auto"/>
            <w:vAlign w:val="center"/>
          </w:tcPr>
          <w:p w14:paraId="7B84A632"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SC22 (3)</w:t>
            </w:r>
          </w:p>
        </w:tc>
      </w:tr>
      <w:tr w:rsidR="00D20CE3" w:rsidRPr="006500AA" w14:paraId="4962DFD4" w14:textId="77777777" w:rsidTr="005B301D">
        <w:trPr>
          <w:trHeight w:val="25"/>
        </w:trPr>
        <w:tc>
          <w:tcPr>
            <w:tcW w:w="14662" w:type="dxa"/>
            <w:gridSpan w:val="3"/>
            <w:shd w:val="clear" w:color="auto" w:fill="F2F2F2" w:themeFill="background1" w:themeFillShade="F2"/>
            <w:tcMar>
              <w:left w:w="323" w:type="dxa"/>
              <w:right w:w="0" w:type="dxa"/>
            </w:tcMar>
          </w:tcPr>
          <w:p w14:paraId="3F9EC7C6" w14:textId="77777777" w:rsidR="00D20CE3" w:rsidRPr="006500AA" w:rsidRDefault="00D20CE3" w:rsidP="005B301D">
            <w:pPr>
              <w:spacing w:after="0" w:line="260" w:lineRule="exact"/>
              <w:rPr>
                <w:rFonts w:ascii="Arial" w:hAnsi="Arial" w:cs="Arial"/>
                <w:b/>
                <w:sz w:val="20"/>
                <w:szCs w:val="20"/>
              </w:rPr>
            </w:pPr>
            <w:r w:rsidRPr="006500AA">
              <w:rPr>
                <w:rFonts w:ascii="Arial" w:hAnsi="Arial" w:cs="Arial"/>
                <w:b/>
                <w:sz w:val="20"/>
                <w:szCs w:val="20"/>
              </w:rPr>
              <w:t>Punctuation</w:t>
            </w:r>
          </w:p>
        </w:tc>
      </w:tr>
      <w:tr w:rsidR="00D20CE3" w:rsidRPr="006500AA" w14:paraId="27DA02D4" w14:textId="77777777" w:rsidTr="005B301D">
        <w:trPr>
          <w:trHeight w:val="25"/>
        </w:trPr>
        <w:tc>
          <w:tcPr>
            <w:tcW w:w="12328" w:type="dxa"/>
            <w:shd w:val="clear" w:color="auto" w:fill="auto"/>
            <w:tcMar>
              <w:left w:w="323" w:type="dxa"/>
              <w:right w:w="0" w:type="dxa"/>
            </w:tcMar>
          </w:tcPr>
          <w:p w14:paraId="7131AD3E" w14:textId="77777777" w:rsidR="00D20CE3" w:rsidRPr="001451D3" w:rsidRDefault="00D20CE3" w:rsidP="001451D3">
            <w:pPr>
              <w:spacing w:after="0"/>
              <w:ind w:right="132"/>
              <w:rPr>
                <w:rFonts w:ascii="Arial" w:hAnsi="Arial" w:cs="Arial"/>
                <w:sz w:val="20"/>
                <w:szCs w:val="20"/>
              </w:rPr>
            </w:pPr>
            <w:r w:rsidRPr="001451D3">
              <w:rPr>
                <w:rFonts w:ascii="Arial" w:hAnsi="Arial" w:cs="Arial"/>
                <w:b/>
                <w:sz w:val="20"/>
                <w:szCs w:val="20"/>
              </w:rPr>
              <w:t>One of the following:</w:t>
            </w:r>
          </w:p>
          <w:p w14:paraId="19D00C93" w14:textId="66FBCE8B" w:rsidR="00D20CE3" w:rsidRPr="006500AA" w:rsidRDefault="001451D3" w:rsidP="005B301D">
            <w:pPr>
              <w:pStyle w:val="ListParagraph"/>
              <w:numPr>
                <w:ilvl w:val="0"/>
                <w:numId w:val="8"/>
              </w:numPr>
              <w:spacing w:after="0"/>
              <w:ind w:right="132"/>
              <w:rPr>
                <w:rFonts w:ascii="Arial" w:hAnsi="Arial" w:cs="Arial"/>
                <w:sz w:val="20"/>
                <w:szCs w:val="20"/>
              </w:rPr>
            </w:pPr>
            <w:r>
              <w:rPr>
                <w:rFonts w:ascii="Arial" w:hAnsi="Arial" w:cs="Arial"/>
                <w:sz w:val="20"/>
                <w:szCs w:val="20"/>
              </w:rPr>
              <w:t>t</w:t>
            </w:r>
            <w:r w:rsidR="00D20CE3" w:rsidRPr="006500AA">
              <w:rPr>
                <w:rFonts w:ascii="Arial" w:hAnsi="Arial" w:cs="Arial"/>
                <w:sz w:val="20"/>
                <w:szCs w:val="20"/>
              </w:rPr>
              <w:t xml:space="preserve">he punctuation at the beginning and end of sentences is correct with some attempt at punctuating complex sentences. Some inconsistent use of other punctuation marks. Errors may affect meaning </w:t>
            </w:r>
            <w:r w:rsidR="00D20CE3" w:rsidRPr="006500AA">
              <w:rPr>
                <w:rFonts w:ascii="Arial" w:hAnsi="Arial" w:cs="Arial"/>
                <w:b/>
                <w:sz w:val="20"/>
                <w:szCs w:val="20"/>
              </w:rPr>
              <w:t>(1 mark)</w:t>
            </w:r>
          </w:p>
          <w:p w14:paraId="5D7F305A" w14:textId="6DB7C919" w:rsidR="00D20CE3" w:rsidRPr="006500AA" w:rsidRDefault="001451D3" w:rsidP="005B301D">
            <w:pPr>
              <w:pStyle w:val="ListParagraph"/>
              <w:numPr>
                <w:ilvl w:val="0"/>
                <w:numId w:val="8"/>
              </w:numPr>
              <w:spacing w:after="0"/>
              <w:ind w:right="132"/>
              <w:rPr>
                <w:rFonts w:ascii="Arial" w:hAnsi="Arial" w:cs="Arial"/>
                <w:sz w:val="20"/>
                <w:szCs w:val="20"/>
              </w:rPr>
            </w:pPr>
            <w:r>
              <w:rPr>
                <w:rFonts w:ascii="Arial" w:hAnsi="Arial" w:cs="Arial"/>
                <w:sz w:val="20"/>
                <w:szCs w:val="20"/>
              </w:rPr>
              <w:t>a</w:t>
            </w:r>
            <w:r w:rsidR="00D20CE3" w:rsidRPr="006500AA">
              <w:rPr>
                <w:rFonts w:ascii="Arial" w:hAnsi="Arial" w:cs="Arial"/>
                <w:sz w:val="20"/>
                <w:szCs w:val="20"/>
              </w:rPr>
              <w:t xml:space="preserve"> range of punctuation is mostly correct (including the punctuation of sentences and use of commas where appropriate). Apostrophes are accurate most of the time. Errors do not undermine meaning </w:t>
            </w:r>
            <w:r w:rsidR="00D20CE3" w:rsidRPr="006500AA">
              <w:rPr>
                <w:rFonts w:ascii="Arial" w:hAnsi="Arial" w:cs="Arial"/>
                <w:b/>
                <w:sz w:val="20"/>
                <w:szCs w:val="20"/>
              </w:rPr>
              <w:t>(2 marks)</w:t>
            </w:r>
          </w:p>
          <w:p w14:paraId="736EDB70" w14:textId="35B5133C" w:rsidR="00D20CE3" w:rsidRPr="006500AA" w:rsidRDefault="001451D3" w:rsidP="005B301D">
            <w:pPr>
              <w:pStyle w:val="ListParagraph"/>
              <w:numPr>
                <w:ilvl w:val="0"/>
                <w:numId w:val="8"/>
              </w:numPr>
              <w:spacing w:after="0"/>
              <w:ind w:right="132"/>
              <w:rPr>
                <w:rFonts w:ascii="Arial" w:hAnsi="Arial" w:cs="Arial"/>
                <w:sz w:val="20"/>
                <w:szCs w:val="20"/>
              </w:rPr>
            </w:pPr>
            <w:r>
              <w:rPr>
                <w:rFonts w:ascii="Arial" w:hAnsi="Arial" w:cs="Arial"/>
                <w:sz w:val="20"/>
                <w:szCs w:val="20"/>
              </w:rPr>
              <w:t>a</w:t>
            </w:r>
            <w:r w:rsidR="00D20CE3" w:rsidRPr="006500AA">
              <w:rPr>
                <w:rFonts w:ascii="Arial" w:hAnsi="Arial" w:cs="Arial"/>
                <w:sz w:val="20"/>
                <w:szCs w:val="20"/>
              </w:rPr>
              <w:t xml:space="preserve"> wide range of punctuation has been used accurately (this may include colons, commas, inverted commas, apostrophes and quotation marks) in a variety of sentence structures, and used for effect. </w:t>
            </w:r>
            <w:r w:rsidR="00D20CE3" w:rsidRPr="006500AA">
              <w:rPr>
                <w:rFonts w:ascii="Arial" w:hAnsi="Arial" w:cs="Arial"/>
                <w:b/>
                <w:sz w:val="20"/>
                <w:szCs w:val="20"/>
              </w:rPr>
              <w:t>(3 marks)</w:t>
            </w:r>
          </w:p>
          <w:p w14:paraId="7EE5435B" w14:textId="77777777" w:rsidR="00D20CE3" w:rsidRPr="006500AA" w:rsidRDefault="00D20CE3" w:rsidP="005B301D">
            <w:pPr>
              <w:spacing w:after="0"/>
              <w:ind w:right="132"/>
              <w:rPr>
                <w:rFonts w:ascii="Arial" w:hAnsi="Arial" w:cs="Arial"/>
                <w:sz w:val="20"/>
                <w:szCs w:val="20"/>
              </w:rPr>
            </w:pPr>
          </w:p>
          <w:p w14:paraId="3C55FB03" w14:textId="6594EE2B" w:rsidR="00D20CE3" w:rsidRPr="006500AA" w:rsidRDefault="00D20CE3" w:rsidP="001451D3">
            <w:pPr>
              <w:spacing w:after="0"/>
              <w:ind w:right="132"/>
              <w:rPr>
                <w:rFonts w:ascii="Arial" w:hAnsi="Arial" w:cs="Arial"/>
                <w:sz w:val="20"/>
                <w:szCs w:val="20"/>
              </w:rPr>
            </w:pPr>
            <w:r w:rsidRPr="006500AA">
              <w:rPr>
                <w:rFonts w:ascii="Arial" w:hAnsi="Arial" w:cs="Arial"/>
                <w:b/>
                <w:sz w:val="20"/>
                <w:szCs w:val="20"/>
              </w:rPr>
              <w:t>(0 marks should be given for no awardable content).</w:t>
            </w:r>
          </w:p>
        </w:tc>
        <w:tc>
          <w:tcPr>
            <w:tcW w:w="1134" w:type="dxa"/>
            <w:shd w:val="clear" w:color="auto" w:fill="auto"/>
            <w:vAlign w:val="center"/>
          </w:tcPr>
          <w:p w14:paraId="498B6CCB"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3</w:t>
            </w:r>
          </w:p>
        </w:tc>
        <w:tc>
          <w:tcPr>
            <w:tcW w:w="1200" w:type="dxa"/>
            <w:shd w:val="clear" w:color="auto" w:fill="auto"/>
            <w:vAlign w:val="center"/>
          </w:tcPr>
          <w:p w14:paraId="04D98543"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SC20 (3)</w:t>
            </w:r>
          </w:p>
        </w:tc>
      </w:tr>
      <w:tr w:rsidR="00D20CE3" w:rsidRPr="006500AA" w14:paraId="53E74D77" w14:textId="77777777" w:rsidTr="005B301D">
        <w:trPr>
          <w:trHeight w:val="25"/>
        </w:trPr>
        <w:tc>
          <w:tcPr>
            <w:tcW w:w="14662" w:type="dxa"/>
            <w:gridSpan w:val="3"/>
            <w:shd w:val="clear" w:color="auto" w:fill="F2F2F2" w:themeFill="background1" w:themeFillShade="F2"/>
            <w:tcMar>
              <w:left w:w="323" w:type="dxa"/>
              <w:right w:w="0" w:type="dxa"/>
            </w:tcMar>
          </w:tcPr>
          <w:p w14:paraId="71AB4E49" w14:textId="77777777" w:rsidR="00D20CE3" w:rsidRPr="006500AA" w:rsidRDefault="00D20CE3" w:rsidP="005B301D">
            <w:pPr>
              <w:spacing w:after="0" w:line="260" w:lineRule="exact"/>
              <w:rPr>
                <w:rFonts w:ascii="Arial" w:hAnsi="Arial" w:cs="Arial"/>
                <w:sz w:val="20"/>
                <w:szCs w:val="20"/>
              </w:rPr>
            </w:pPr>
            <w:r w:rsidRPr="006500AA">
              <w:rPr>
                <w:rFonts w:ascii="Arial" w:hAnsi="Arial" w:cs="Arial"/>
                <w:b/>
                <w:sz w:val="20"/>
                <w:szCs w:val="20"/>
              </w:rPr>
              <w:t>Grammar</w:t>
            </w:r>
          </w:p>
        </w:tc>
      </w:tr>
      <w:tr w:rsidR="00D20CE3" w:rsidRPr="006500AA" w14:paraId="71625D89" w14:textId="77777777" w:rsidTr="005B301D">
        <w:trPr>
          <w:trHeight w:val="25"/>
        </w:trPr>
        <w:tc>
          <w:tcPr>
            <w:tcW w:w="12328" w:type="dxa"/>
            <w:shd w:val="clear" w:color="auto" w:fill="auto"/>
            <w:tcMar>
              <w:left w:w="323" w:type="dxa"/>
              <w:right w:w="0" w:type="dxa"/>
            </w:tcMar>
          </w:tcPr>
          <w:p w14:paraId="6B93AD50" w14:textId="77777777" w:rsidR="00D20CE3" w:rsidRPr="001451D3" w:rsidRDefault="00D20CE3" w:rsidP="001451D3">
            <w:pPr>
              <w:spacing w:after="0"/>
              <w:ind w:right="132"/>
              <w:rPr>
                <w:rFonts w:ascii="Arial" w:hAnsi="Arial" w:cs="Arial"/>
                <w:sz w:val="20"/>
                <w:szCs w:val="20"/>
              </w:rPr>
            </w:pPr>
            <w:r w:rsidRPr="001451D3">
              <w:rPr>
                <w:rFonts w:ascii="Arial" w:hAnsi="Arial" w:cs="Arial"/>
                <w:b/>
                <w:sz w:val="20"/>
                <w:szCs w:val="20"/>
              </w:rPr>
              <w:t>One of the following:</w:t>
            </w:r>
          </w:p>
          <w:p w14:paraId="1B6CC329" w14:textId="3887557F" w:rsidR="00D20CE3" w:rsidRPr="006500AA" w:rsidRDefault="001451D3" w:rsidP="005B301D">
            <w:pPr>
              <w:pStyle w:val="ListParagraph"/>
              <w:numPr>
                <w:ilvl w:val="0"/>
                <w:numId w:val="8"/>
              </w:numPr>
              <w:spacing w:after="0"/>
              <w:ind w:right="132"/>
              <w:rPr>
                <w:rFonts w:ascii="Arial" w:hAnsi="Arial" w:cs="Arial"/>
                <w:sz w:val="20"/>
                <w:szCs w:val="20"/>
              </w:rPr>
            </w:pPr>
            <w:r>
              <w:rPr>
                <w:rFonts w:ascii="Arial" w:hAnsi="Arial" w:cs="Arial"/>
                <w:sz w:val="20"/>
                <w:szCs w:val="20"/>
              </w:rPr>
              <w:t>b</w:t>
            </w:r>
            <w:r w:rsidR="00D20CE3" w:rsidRPr="006500AA">
              <w:rPr>
                <w:rFonts w:ascii="Arial" w:hAnsi="Arial" w:cs="Arial"/>
                <w:sz w:val="20"/>
                <w:szCs w:val="20"/>
              </w:rPr>
              <w:t>asic grammatical constructions are used accurately most of the time (including definite and indefinite articles). There may be some inacc</w:t>
            </w:r>
            <w:r w:rsidR="00A236C1">
              <w:rPr>
                <w:rFonts w:ascii="Arial" w:hAnsi="Arial" w:cs="Arial"/>
                <w:sz w:val="20"/>
                <w:szCs w:val="20"/>
              </w:rPr>
              <w:t>uracies that may affect meaning</w:t>
            </w:r>
            <w:r w:rsidR="00D20CE3" w:rsidRPr="006500AA">
              <w:rPr>
                <w:rFonts w:ascii="Arial" w:hAnsi="Arial" w:cs="Arial"/>
                <w:sz w:val="20"/>
                <w:szCs w:val="20"/>
              </w:rPr>
              <w:t xml:space="preserve"> </w:t>
            </w:r>
            <w:r w:rsidR="00D20CE3" w:rsidRPr="006500AA">
              <w:rPr>
                <w:rFonts w:ascii="Arial" w:hAnsi="Arial" w:cs="Arial"/>
                <w:b/>
                <w:sz w:val="20"/>
                <w:szCs w:val="20"/>
              </w:rPr>
              <w:t>(1 mark)</w:t>
            </w:r>
          </w:p>
          <w:p w14:paraId="3687C15B" w14:textId="696074C8" w:rsidR="00D20CE3" w:rsidRPr="006500AA" w:rsidRDefault="001451D3" w:rsidP="005B301D">
            <w:pPr>
              <w:pStyle w:val="ListParagraph"/>
              <w:numPr>
                <w:ilvl w:val="0"/>
                <w:numId w:val="8"/>
              </w:numPr>
              <w:spacing w:after="0"/>
              <w:ind w:right="132"/>
              <w:rPr>
                <w:rFonts w:ascii="Arial" w:hAnsi="Arial" w:cs="Arial"/>
                <w:sz w:val="20"/>
                <w:szCs w:val="20"/>
              </w:rPr>
            </w:pPr>
            <w:r>
              <w:rPr>
                <w:rFonts w:ascii="Arial" w:hAnsi="Arial" w:cs="Arial"/>
                <w:sz w:val="20"/>
                <w:szCs w:val="20"/>
              </w:rPr>
              <w:t>a</w:t>
            </w:r>
            <w:r w:rsidR="00D20CE3" w:rsidRPr="006500AA">
              <w:rPr>
                <w:rFonts w:ascii="Arial" w:hAnsi="Arial" w:cs="Arial"/>
                <w:sz w:val="20"/>
                <w:szCs w:val="20"/>
              </w:rPr>
              <w:t xml:space="preserve"> range of grammatical constructions is mostly accurate and ensures the clarity of the document. There may be some weakness in the use of modality devices. Errors do not undermine meaning </w:t>
            </w:r>
            <w:r w:rsidR="00D20CE3" w:rsidRPr="006500AA">
              <w:rPr>
                <w:rFonts w:ascii="Arial" w:hAnsi="Arial" w:cs="Arial"/>
                <w:b/>
                <w:sz w:val="20"/>
                <w:szCs w:val="20"/>
              </w:rPr>
              <w:t>(2 marks)</w:t>
            </w:r>
          </w:p>
          <w:p w14:paraId="11118226" w14:textId="56AE8FFA" w:rsidR="00D20CE3" w:rsidRPr="006500AA" w:rsidRDefault="001451D3" w:rsidP="005B301D">
            <w:pPr>
              <w:pStyle w:val="ListParagraph"/>
              <w:numPr>
                <w:ilvl w:val="0"/>
                <w:numId w:val="8"/>
              </w:numPr>
              <w:spacing w:after="0"/>
              <w:ind w:right="132"/>
              <w:rPr>
                <w:rFonts w:ascii="Arial" w:hAnsi="Arial" w:cs="Arial"/>
                <w:sz w:val="20"/>
                <w:szCs w:val="20"/>
              </w:rPr>
            </w:pPr>
            <w:r>
              <w:rPr>
                <w:rFonts w:ascii="Arial" w:hAnsi="Arial" w:cs="Arial"/>
                <w:sz w:val="20"/>
                <w:szCs w:val="20"/>
              </w:rPr>
              <w:t>a</w:t>
            </w:r>
            <w:r w:rsidR="00D20CE3" w:rsidRPr="006500AA">
              <w:rPr>
                <w:rFonts w:ascii="Arial" w:hAnsi="Arial" w:cs="Arial"/>
                <w:sz w:val="20"/>
                <w:szCs w:val="20"/>
              </w:rPr>
              <w:t xml:space="preserve"> full range of grammatical constructions is used accurately throughout which adds to the effectiveness of the document (including subject-verb agreement, consistent use of tense, definite and indefinite articles, as well as modality devices). </w:t>
            </w:r>
            <w:r w:rsidR="00D20CE3" w:rsidRPr="006500AA">
              <w:rPr>
                <w:rFonts w:ascii="Arial" w:hAnsi="Arial" w:cs="Arial"/>
                <w:b/>
                <w:sz w:val="20"/>
                <w:szCs w:val="20"/>
              </w:rPr>
              <w:t>(3 marks)</w:t>
            </w:r>
          </w:p>
          <w:p w14:paraId="67BAA739" w14:textId="77777777" w:rsidR="00D20CE3" w:rsidRPr="006500AA" w:rsidRDefault="00D20CE3" w:rsidP="005B301D">
            <w:pPr>
              <w:spacing w:after="0"/>
              <w:ind w:right="132"/>
              <w:rPr>
                <w:rFonts w:ascii="Arial" w:hAnsi="Arial" w:cs="Arial"/>
                <w:sz w:val="20"/>
                <w:szCs w:val="20"/>
              </w:rPr>
            </w:pPr>
          </w:p>
          <w:p w14:paraId="7EAE111E" w14:textId="259AA338" w:rsidR="00D20CE3" w:rsidRPr="006500AA" w:rsidRDefault="00D20CE3" w:rsidP="001451D3">
            <w:pPr>
              <w:spacing w:after="0"/>
              <w:ind w:right="132"/>
              <w:rPr>
                <w:rFonts w:ascii="Arial" w:hAnsi="Arial" w:cs="Arial"/>
                <w:sz w:val="20"/>
                <w:szCs w:val="20"/>
              </w:rPr>
            </w:pPr>
            <w:r w:rsidRPr="006500AA">
              <w:rPr>
                <w:rFonts w:ascii="Arial" w:hAnsi="Arial" w:cs="Arial"/>
                <w:b/>
                <w:sz w:val="20"/>
                <w:szCs w:val="20"/>
              </w:rPr>
              <w:t>(0 marks should be given for no awardable content).</w:t>
            </w:r>
          </w:p>
        </w:tc>
        <w:tc>
          <w:tcPr>
            <w:tcW w:w="1134" w:type="dxa"/>
            <w:shd w:val="clear" w:color="auto" w:fill="auto"/>
            <w:vAlign w:val="center"/>
          </w:tcPr>
          <w:p w14:paraId="76D39CD0"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3</w:t>
            </w:r>
          </w:p>
        </w:tc>
        <w:tc>
          <w:tcPr>
            <w:tcW w:w="1200" w:type="dxa"/>
            <w:shd w:val="clear" w:color="auto" w:fill="auto"/>
            <w:vAlign w:val="center"/>
          </w:tcPr>
          <w:p w14:paraId="2F33CD93"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SC21 (3)</w:t>
            </w:r>
          </w:p>
        </w:tc>
      </w:tr>
      <w:tr w:rsidR="00D20CE3" w:rsidRPr="006500AA" w14:paraId="7AE0C57B" w14:textId="77777777" w:rsidTr="005B301D">
        <w:trPr>
          <w:trHeight w:val="25"/>
        </w:trPr>
        <w:tc>
          <w:tcPr>
            <w:tcW w:w="12328" w:type="dxa"/>
            <w:shd w:val="clear" w:color="auto" w:fill="F2F2F2" w:themeFill="background1" w:themeFillShade="F2"/>
            <w:tcMar>
              <w:left w:w="323" w:type="dxa"/>
              <w:right w:w="0" w:type="dxa"/>
            </w:tcMar>
            <w:vAlign w:val="bottom"/>
          </w:tcPr>
          <w:p w14:paraId="65AB4881" w14:textId="77777777" w:rsidR="00D20CE3" w:rsidRPr="006500AA" w:rsidRDefault="00D20CE3" w:rsidP="005B301D">
            <w:pPr>
              <w:spacing w:after="0" w:line="260" w:lineRule="exact"/>
              <w:jc w:val="right"/>
              <w:rPr>
                <w:rFonts w:ascii="Arial" w:hAnsi="Arial" w:cs="Arial"/>
                <w:b/>
                <w:sz w:val="20"/>
                <w:szCs w:val="20"/>
              </w:rPr>
            </w:pPr>
            <w:r w:rsidRPr="006500AA">
              <w:rPr>
                <w:rFonts w:ascii="Arial" w:hAnsi="Arial" w:cs="Arial"/>
                <w:b/>
                <w:sz w:val="20"/>
                <w:szCs w:val="20"/>
              </w:rPr>
              <w:t>Marks available:</w:t>
            </w:r>
          </w:p>
        </w:tc>
        <w:tc>
          <w:tcPr>
            <w:tcW w:w="1134" w:type="dxa"/>
            <w:shd w:val="clear" w:color="auto" w:fill="F2F2F2" w:themeFill="background1" w:themeFillShade="F2"/>
          </w:tcPr>
          <w:p w14:paraId="770960E4"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9</w:t>
            </w:r>
          </w:p>
        </w:tc>
        <w:tc>
          <w:tcPr>
            <w:tcW w:w="1200" w:type="dxa"/>
            <w:shd w:val="clear" w:color="auto" w:fill="F2F2F2" w:themeFill="background1" w:themeFillShade="F2"/>
            <w:vAlign w:val="center"/>
          </w:tcPr>
          <w:p w14:paraId="3DD6F77A" w14:textId="77777777" w:rsidR="00D20CE3" w:rsidRPr="006500AA" w:rsidRDefault="00D20CE3" w:rsidP="005B301D">
            <w:pPr>
              <w:spacing w:after="0" w:line="260" w:lineRule="exact"/>
              <w:jc w:val="center"/>
              <w:rPr>
                <w:rFonts w:ascii="Arial" w:hAnsi="Arial" w:cs="Arial"/>
                <w:sz w:val="20"/>
                <w:szCs w:val="20"/>
              </w:rPr>
            </w:pPr>
          </w:p>
        </w:tc>
      </w:tr>
      <w:tr w:rsidR="00D20CE3" w:rsidRPr="006500AA" w14:paraId="2A87575A" w14:textId="77777777" w:rsidTr="005B301D">
        <w:trPr>
          <w:trHeight w:val="25"/>
        </w:trPr>
        <w:tc>
          <w:tcPr>
            <w:tcW w:w="12328" w:type="dxa"/>
            <w:shd w:val="clear" w:color="auto" w:fill="A6A6A6" w:themeFill="background1" w:themeFillShade="A6"/>
            <w:tcMar>
              <w:left w:w="323" w:type="dxa"/>
              <w:right w:w="0" w:type="dxa"/>
            </w:tcMar>
            <w:vAlign w:val="bottom"/>
          </w:tcPr>
          <w:p w14:paraId="1C04E870" w14:textId="77777777" w:rsidR="00D20CE3" w:rsidRPr="006500AA" w:rsidRDefault="00D20CE3" w:rsidP="005B301D">
            <w:pPr>
              <w:spacing w:after="0" w:line="260" w:lineRule="exact"/>
              <w:jc w:val="right"/>
              <w:rPr>
                <w:rFonts w:ascii="Arial" w:hAnsi="Arial" w:cs="Arial"/>
                <w:b/>
                <w:sz w:val="20"/>
                <w:szCs w:val="20"/>
              </w:rPr>
            </w:pPr>
            <w:r w:rsidRPr="006500AA">
              <w:rPr>
                <w:rFonts w:ascii="Arial" w:hAnsi="Arial" w:cs="Arial"/>
                <w:b/>
                <w:sz w:val="20"/>
                <w:szCs w:val="20"/>
              </w:rPr>
              <w:t>Total (Activity 1) marks available:</w:t>
            </w:r>
          </w:p>
        </w:tc>
        <w:tc>
          <w:tcPr>
            <w:tcW w:w="1134" w:type="dxa"/>
            <w:shd w:val="clear" w:color="auto" w:fill="A6A6A6" w:themeFill="background1" w:themeFillShade="A6"/>
          </w:tcPr>
          <w:p w14:paraId="0355C1C5"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22</w:t>
            </w:r>
          </w:p>
        </w:tc>
        <w:tc>
          <w:tcPr>
            <w:tcW w:w="1200" w:type="dxa"/>
            <w:shd w:val="clear" w:color="auto" w:fill="A6A6A6" w:themeFill="background1" w:themeFillShade="A6"/>
            <w:vAlign w:val="center"/>
          </w:tcPr>
          <w:p w14:paraId="0BF75512" w14:textId="77777777" w:rsidR="00D20CE3" w:rsidRPr="006500AA" w:rsidRDefault="00D20CE3" w:rsidP="005B301D">
            <w:pPr>
              <w:spacing w:after="0" w:line="260" w:lineRule="exact"/>
              <w:jc w:val="center"/>
              <w:rPr>
                <w:rFonts w:ascii="Arial" w:hAnsi="Arial" w:cs="Arial"/>
                <w:sz w:val="20"/>
                <w:szCs w:val="20"/>
              </w:rPr>
            </w:pPr>
          </w:p>
        </w:tc>
      </w:tr>
    </w:tbl>
    <w:p w14:paraId="252ED9EF" w14:textId="77777777" w:rsidR="00D20CE3" w:rsidRDefault="00D20CE3">
      <w:pPr>
        <w:rPr>
          <w:rFonts w:ascii="Arial" w:hAnsi="Arial" w:cs="Arial"/>
          <w:b/>
          <w:sz w:val="28"/>
          <w:szCs w:val="28"/>
        </w:rPr>
      </w:pPr>
      <w:r>
        <w:rPr>
          <w:rFonts w:ascii="Arial" w:hAnsi="Arial" w:cs="Arial"/>
          <w:b/>
          <w:sz w:val="28"/>
          <w:szCs w:val="28"/>
        </w:rPr>
        <w:br w:type="page"/>
      </w:r>
    </w:p>
    <w:tbl>
      <w:tblPr>
        <w:tblW w:w="1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3402"/>
        <w:gridCol w:w="1134"/>
        <w:gridCol w:w="1191"/>
      </w:tblGrid>
      <w:tr w:rsidR="00D20CE3" w:rsidRPr="006500AA" w14:paraId="048C9D51" w14:textId="77777777" w:rsidTr="005B301D">
        <w:trPr>
          <w:trHeight w:val="19"/>
        </w:trPr>
        <w:tc>
          <w:tcPr>
            <w:tcW w:w="14658" w:type="dxa"/>
            <w:gridSpan w:val="4"/>
            <w:tcBorders>
              <w:top w:val="nil"/>
              <w:left w:val="nil"/>
              <w:right w:val="nil"/>
            </w:tcBorders>
            <w:shd w:val="clear" w:color="auto" w:fill="auto"/>
            <w:tcMar>
              <w:left w:w="323" w:type="dxa"/>
              <w:right w:w="0" w:type="dxa"/>
            </w:tcMar>
            <w:vAlign w:val="center"/>
          </w:tcPr>
          <w:p w14:paraId="116B6F2F" w14:textId="32D202C1" w:rsidR="00D20CE3" w:rsidRPr="006500AA" w:rsidRDefault="0038255A" w:rsidP="005B301D">
            <w:pPr>
              <w:spacing w:after="0" w:line="260" w:lineRule="exact"/>
              <w:rPr>
                <w:rFonts w:ascii="Arial" w:hAnsi="Arial" w:cs="Arial"/>
                <w:b/>
                <w:sz w:val="24"/>
                <w:szCs w:val="24"/>
              </w:rPr>
            </w:pPr>
            <w:r>
              <w:rPr>
                <w:rFonts w:ascii="Arial" w:hAnsi="Arial" w:cs="Arial"/>
                <w:b/>
                <w:sz w:val="24"/>
                <w:szCs w:val="24"/>
              </w:rPr>
              <w:lastRenderedPageBreak/>
              <w:t xml:space="preserve">Activity 2 – </w:t>
            </w:r>
            <w:r w:rsidR="00922ED4">
              <w:rPr>
                <w:rFonts w:ascii="Arial" w:hAnsi="Arial" w:cs="Arial"/>
                <w:b/>
                <w:sz w:val="24"/>
                <w:szCs w:val="24"/>
              </w:rPr>
              <w:t>Formal Letter</w:t>
            </w:r>
          </w:p>
          <w:p w14:paraId="61950AE1" w14:textId="77777777" w:rsidR="00D20CE3" w:rsidRPr="006500AA" w:rsidRDefault="00D20CE3" w:rsidP="005B301D">
            <w:pPr>
              <w:spacing w:after="0" w:line="240" w:lineRule="auto"/>
              <w:jc w:val="right"/>
              <w:rPr>
                <w:rFonts w:ascii="Arial" w:hAnsi="Arial" w:cs="Arial"/>
                <w:b/>
                <w:sz w:val="24"/>
                <w:szCs w:val="24"/>
              </w:rPr>
            </w:pPr>
            <w:r w:rsidRPr="006500AA">
              <w:rPr>
                <w:rFonts w:ascii="Arial" w:hAnsi="Arial" w:cs="Arial"/>
                <w:b/>
                <w:sz w:val="24"/>
                <w:szCs w:val="24"/>
              </w:rPr>
              <w:t>(Total: 22 marks)</w:t>
            </w:r>
          </w:p>
          <w:p w14:paraId="2DCF4B68" w14:textId="77777777" w:rsidR="00D20CE3" w:rsidRPr="006500AA" w:rsidRDefault="00D20CE3" w:rsidP="005B301D">
            <w:pPr>
              <w:spacing w:after="0" w:line="240" w:lineRule="auto"/>
              <w:rPr>
                <w:rFonts w:ascii="Arial" w:hAnsi="Arial" w:cs="Arial"/>
                <w:b/>
                <w:sz w:val="10"/>
                <w:szCs w:val="10"/>
              </w:rPr>
            </w:pPr>
          </w:p>
        </w:tc>
      </w:tr>
      <w:tr w:rsidR="00D20CE3" w:rsidRPr="006500AA" w14:paraId="1EA202D2" w14:textId="77777777" w:rsidTr="005B301D">
        <w:trPr>
          <w:trHeight w:val="19"/>
        </w:trPr>
        <w:tc>
          <w:tcPr>
            <w:tcW w:w="12333" w:type="dxa"/>
            <w:gridSpan w:val="2"/>
            <w:shd w:val="clear" w:color="auto" w:fill="A6A6A6" w:themeFill="background1" w:themeFillShade="A6"/>
            <w:tcMar>
              <w:left w:w="323" w:type="dxa"/>
              <w:right w:w="0" w:type="dxa"/>
            </w:tcMar>
            <w:vAlign w:val="center"/>
          </w:tcPr>
          <w:p w14:paraId="217BD94F" w14:textId="77777777" w:rsidR="00D20CE3" w:rsidRPr="006500AA" w:rsidRDefault="00D20CE3" w:rsidP="005B301D">
            <w:pPr>
              <w:spacing w:after="0" w:line="260" w:lineRule="exact"/>
              <w:rPr>
                <w:rFonts w:ascii="Arial" w:hAnsi="Arial" w:cs="Arial"/>
                <w:b/>
                <w:sz w:val="20"/>
                <w:szCs w:val="20"/>
              </w:rPr>
            </w:pPr>
            <w:r w:rsidRPr="006500AA">
              <w:rPr>
                <w:rFonts w:ascii="Arial" w:hAnsi="Arial" w:cs="Arial"/>
                <w:b/>
                <w:sz w:val="20"/>
                <w:szCs w:val="20"/>
              </w:rPr>
              <w:t>Marking Guidance</w:t>
            </w:r>
          </w:p>
          <w:p w14:paraId="274C7DF9" w14:textId="77777777" w:rsidR="00D20CE3" w:rsidRPr="006500AA" w:rsidRDefault="00D20CE3" w:rsidP="005B301D">
            <w:pPr>
              <w:spacing w:after="0" w:line="260" w:lineRule="exact"/>
              <w:rPr>
                <w:rFonts w:ascii="Arial" w:hAnsi="Arial" w:cs="Arial"/>
                <w:i/>
                <w:sz w:val="20"/>
                <w:szCs w:val="20"/>
              </w:rPr>
            </w:pPr>
            <w:r w:rsidRPr="006500AA">
              <w:rPr>
                <w:rFonts w:ascii="Arial" w:hAnsi="Arial" w:cs="Arial"/>
                <w:i/>
                <w:sz w:val="20"/>
                <w:szCs w:val="20"/>
              </w:rPr>
              <w:t>The learner’s response</w:t>
            </w:r>
          </w:p>
        </w:tc>
        <w:tc>
          <w:tcPr>
            <w:tcW w:w="1134" w:type="dxa"/>
            <w:shd w:val="clear" w:color="auto" w:fill="A6A6A6" w:themeFill="background1" w:themeFillShade="A6"/>
            <w:vAlign w:val="center"/>
          </w:tcPr>
          <w:p w14:paraId="3C897DDE" w14:textId="77777777" w:rsidR="00D20CE3" w:rsidRPr="006500AA" w:rsidRDefault="00D20CE3" w:rsidP="005B301D">
            <w:pPr>
              <w:spacing w:after="0" w:line="260" w:lineRule="exact"/>
              <w:jc w:val="center"/>
              <w:rPr>
                <w:rFonts w:ascii="Arial" w:hAnsi="Arial" w:cs="Arial"/>
                <w:b/>
                <w:sz w:val="20"/>
                <w:szCs w:val="20"/>
              </w:rPr>
            </w:pPr>
            <w:r w:rsidRPr="006500AA">
              <w:rPr>
                <w:rFonts w:ascii="Arial" w:hAnsi="Arial" w:cs="Arial"/>
                <w:b/>
                <w:sz w:val="20"/>
                <w:szCs w:val="20"/>
              </w:rPr>
              <w:t>Marks</w:t>
            </w:r>
          </w:p>
        </w:tc>
        <w:tc>
          <w:tcPr>
            <w:tcW w:w="1191" w:type="dxa"/>
            <w:shd w:val="clear" w:color="auto" w:fill="A6A6A6" w:themeFill="background1" w:themeFillShade="A6"/>
            <w:vAlign w:val="center"/>
          </w:tcPr>
          <w:p w14:paraId="01AE8146" w14:textId="77777777" w:rsidR="00D20CE3" w:rsidRPr="006500AA" w:rsidRDefault="00D20CE3" w:rsidP="005B301D">
            <w:pPr>
              <w:spacing w:after="0" w:line="260" w:lineRule="exact"/>
              <w:jc w:val="center"/>
              <w:rPr>
                <w:rFonts w:ascii="Arial" w:hAnsi="Arial" w:cs="Arial"/>
                <w:b/>
                <w:sz w:val="20"/>
                <w:szCs w:val="20"/>
              </w:rPr>
            </w:pPr>
            <w:r w:rsidRPr="006500AA">
              <w:rPr>
                <w:rFonts w:ascii="Arial" w:hAnsi="Arial" w:cs="Arial"/>
                <w:b/>
                <w:sz w:val="20"/>
                <w:szCs w:val="20"/>
              </w:rPr>
              <w:t>Subject Content Ref</w:t>
            </w:r>
          </w:p>
        </w:tc>
      </w:tr>
      <w:tr w:rsidR="00D20CE3" w:rsidRPr="006500AA" w14:paraId="30AE7AED" w14:textId="77777777" w:rsidTr="005B301D">
        <w:trPr>
          <w:trHeight w:val="19"/>
        </w:trPr>
        <w:tc>
          <w:tcPr>
            <w:tcW w:w="12333" w:type="dxa"/>
            <w:gridSpan w:val="2"/>
            <w:shd w:val="clear" w:color="auto" w:fill="BFBFBF" w:themeFill="background1" w:themeFillShade="BF"/>
            <w:tcMar>
              <w:left w:w="323" w:type="dxa"/>
              <w:right w:w="0" w:type="dxa"/>
            </w:tcMar>
            <w:vAlign w:val="center"/>
          </w:tcPr>
          <w:p w14:paraId="4852E218" w14:textId="0384A7F4" w:rsidR="00D20CE3" w:rsidRPr="006500AA" w:rsidRDefault="00D20CE3" w:rsidP="00A04B1A">
            <w:pPr>
              <w:spacing w:beforeLines="40" w:before="96" w:afterLines="40" w:after="96" w:line="240" w:lineRule="auto"/>
              <w:rPr>
                <w:rFonts w:ascii="Arial" w:hAnsi="Arial" w:cs="Arial"/>
                <w:b/>
                <w:sz w:val="20"/>
                <w:szCs w:val="20"/>
              </w:rPr>
            </w:pPr>
            <w:r w:rsidRPr="006500AA">
              <w:rPr>
                <w:rFonts w:ascii="Arial" w:hAnsi="Arial" w:cs="Arial"/>
                <w:b/>
                <w:sz w:val="20"/>
                <w:szCs w:val="20"/>
              </w:rPr>
              <w:t>Content and Detail: (0 marks should be given for no awardable content).</w:t>
            </w:r>
          </w:p>
        </w:tc>
        <w:tc>
          <w:tcPr>
            <w:tcW w:w="1134" w:type="dxa"/>
            <w:shd w:val="clear" w:color="auto" w:fill="BFBFBF" w:themeFill="background1" w:themeFillShade="BF"/>
            <w:vAlign w:val="center"/>
          </w:tcPr>
          <w:p w14:paraId="2EB89F37" w14:textId="77777777" w:rsidR="00D20CE3" w:rsidRPr="006500AA" w:rsidRDefault="00D20CE3" w:rsidP="00A04B1A">
            <w:pPr>
              <w:spacing w:beforeLines="40" w:before="96" w:afterLines="40" w:after="96" w:line="240" w:lineRule="auto"/>
              <w:jc w:val="center"/>
              <w:rPr>
                <w:rFonts w:ascii="Arial" w:hAnsi="Arial" w:cs="Arial"/>
                <w:b/>
                <w:sz w:val="20"/>
                <w:szCs w:val="20"/>
              </w:rPr>
            </w:pPr>
          </w:p>
        </w:tc>
        <w:tc>
          <w:tcPr>
            <w:tcW w:w="1191" w:type="dxa"/>
            <w:shd w:val="clear" w:color="auto" w:fill="BFBFBF" w:themeFill="background1" w:themeFillShade="BF"/>
            <w:vAlign w:val="center"/>
          </w:tcPr>
          <w:p w14:paraId="7BC0DB6A" w14:textId="77777777" w:rsidR="00A04B1A" w:rsidRDefault="00A04B1A" w:rsidP="00A04B1A">
            <w:pPr>
              <w:spacing w:beforeLines="40" w:before="96" w:afterLines="40" w:after="96" w:line="240" w:lineRule="auto"/>
              <w:jc w:val="center"/>
              <w:rPr>
                <w:rFonts w:ascii="Arial" w:hAnsi="Arial" w:cs="Arial"/>
                <w:b/>
                <w:sz w:val="20"/>
                <w:szCs w:val="20"/>
              </w:rPr>
            </w:pPr>
          </w:p>
        </w:tc>
      </w:tr>
      <w:tr w:rsidR="00D20CE3" w:rsidRPr="006500AA" w14:paraId="6074B6BA" w14:textId="77777777" w:rsidTr="005B301D">
        <w:trPr>
          <w:trHeight w:val="19"/>
        </w:trPr>
        <w:tc>
          <w:tcPr>
            <w:tcW w:w="12333" w:type="dxa"/>
            <w:gridSpan w:val="2"/>
            <w:tcBorders>
              <w:bottom w:val="dotted" w:sz="4" w:space="0" w:color="auto"/>
            </w:tcBorders>
            <w:shd w:val="clear" w:color="auto" w:fill="auto"/>
            <w:tcMar>
              <w:left w:w="323" w:type="dxa"/>
              <w:right w:w="0" w:type="dxa"/>
            </w:tcMar>
          </w:tcPr>
          <w:p w14:paraId="30AEB508" w14:textId="77777777" w:rsidR="00D20CE3" w:rsidRPr="006500AA" w:rsidRDefault="00D20CE3" w:rsidP="005B301D">
            <w:pPr>
              <w:pStyle w:val="ListParagraph"/>
              <w:numPr>
                <w:ilvl w:val="0"/>
                <w:numId w:val="8"/>
              </w:numPr>
              <w:spacing w:before="40" w:after="40"/>
              <w:ind w:left="357" w:right="130"/>
              <w:rPr>
                <w:rFonts w:ascii="Arial" w:hAnsi="Arial" w:cs="Arial"/>
                <w:sz w:val="20"/>
                <w:szCs w:val="20"/>
              </w:rPr>
            </w:pPr>
            <w:r w:rsidRPr="006500AA">
              <w:rPr>
                <w:rFonts w:ascii="Arial" w:hAnsi="Arial" w:cs="Arial"/>
                <w:sz w:val="20"/>
                <w:szCs w:val="20"/>
              </w:rPr>
              <w:t xml:space="preserve">is an appropriate length/is within the word count range (when specified). </w:t>
            </w:r>
            <w:r w:rsidRPr="006500AA">
              <w:rPr>
                <w:rFonts w:ascii="Arial" w:hAnsi="Arial" w:cs="Arial"/>
                <w:b/>
                <w:sz w:val="20"/>
                <w:szCs w:val="20"/>
              </w:rPr>
              <w:t>(1 mark)</w:t>
            </w:r>
          </w:p>
        </w:tc>
        <w:tc>
          <w:tcPr>
            <w:tcW w:w="1134" w:type="dxa"/>
            <w:vMerge w:val="restart"/>
            <w:shd w:val="clear" w:color="auto" w:fill="auto"/>
            <w:vAlign w:val="center"/>
          </w:tcPr>
          <w:p w14:paraId="3963D311"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5</w:t>
            </w:r>
          </w:p>
        </w:tc>
        <w:tc>
          <w:tcPr>
            <w:tcW w:w="1191" w:type="dxa"/>
            <w:vMerge w:val="restart"/>
            <w:shd w:val="clear" w:color="auto" w:fill="auto"/>
            <w:vAlign w:val="center"/>
          </w:tcPr>
          <w:p w14:paraId="45A500E0"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SC23 (3)</w:t>
            </w:r>
          </w:p>
          <w:p w14:paraId="661F7913"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SC24 (2)</w:t>
            </w:r>
          </w:p>
        </w:tc>
      </w:tr>
      <w:tr w:rsidR="00D20CE3" w:rsidRPr="006500AA" w14:paraId="28F85D64" w14:textId="77777777" w:rsidTr="005B301D">
        <w:trPr>
          <w:trHeight w:val="19"/>
        </w:trPr>
        <w:tc>
          <w:tcPr>
            <w:tcW w:w="12333" w:type="dxa"/>
            <w:gridSpan w:val="2"/>
            <w:tcBorders>
              <w:top w:val="dotted" w:sz="4" w:space="0" w:color="auto"/>
            </w:tcBorders>
            <w:shd w:val="clear" w:color="auto" w:fill="auto"/>
            <w:tcMar>
              <w:left w:w="323" w:type="dxa"/>
              <w:right w:w="0" w:type="dxa"/>
            </w:tcMar>
          </w:tcPr>
          <w:p w14:paraId="7892DBD4" w14:textId="77777777" w:rsidR="00D20CE3" w:rsidRPr="001451D3" w:rsidRDefault="00D20CE3" w:rsidP="001451D3">
            <w:pPr>
              <w:spacing w:before="40" w:after="40"/>
              <w:ind w:right="130"/>
              <w:rPr>
                <w:rFonts w:ascii="Arial" w:hAnsi="Arial" w:cs="Arial"/>
                <w:sz w:val="20"/>
                <w:szCs w:val="20"/>
              </w:rPr>
            </w:pPr>
            <w:r w:rsidRPr="001451D3">
              <w:rPr>
                <w:rFonts w:ascii="Arial" w:hAnsi="Arial" w:cs="Arial"/>
                <w:b/>
                <w:sz w:val="20"/>
                <w:szCs w:val="20"/>
              </w:rPr>
              <w:t>One of the following:</w:t>
            </w:r>
          </w:p>
          <w:p w14:paraId="35084130" w14:textId="77777777" w:rsidR="00D20CE3" w:rsidRPr="006500AA" w:rsidRDefault="00D20CE3" w:rsidP="005B301D">
            <w:pPr>
              <w:pStyle w:val="ListParagraph"/>
              <w:numPr>
                <w:ilvl w:val="0"/>
                <w:numId w:val="8"/>
              </w:numPr>
              <w:spacing w:before="60" w:after="60"/>
              <w:ind w:right="130"/>
              <w:rPr>
                <w:rFonts w:ascii="Arial" w:hAnsi="Arial" w:cs="Arial"/>
                <w:sz w:val="20"/>
                <w:szCs w:val="20"/>
              </w:rPr>
            </w:pPr>
            <w:r w:rsidRPr="006500AA">
              <w:rPr>
                <w:rFonts w:ascii="Arial" w:hAnsi="Arial" w:cs="Arial"/>
                <w:sz w:val="20"/>
                <w:szCs w:val="20"/>
              </w:rPr>
              <w:t xml:space="preserve">has very limited detail and some lack of coherence but which has some link to the purpose of the task </w:t>
            </w:r>
            <w:r w:rsidRPr="006500AA">
              <w:rPr>
                <w:rFonts w:ascii="Arial" w:hAnsi="Arial" w:cs="Arial"/>
                <w:b/>
                <w:sz w:val="20"/>
                <w:szCs w:val="20"/>
              </w:rPr>
              <w:t>(1 mark)</w:t>
            </w:r>
          </w:p>
          <w:p w14:paraId="18B99AF1" w14:textId="77777777" w:rsidR="00D20CE3" w:rsidRPr="006500AA" w:rsidRDefault="00D20CE3" w:rsidP="005B301D">
            <w:pPr>
              <w:pStyle w:val="ListParagraph"/>
              <w:numPr>
                <w:ilvl w:val="0"/>
                <w:numId w:val="8"/>
              </w:numPr>
              <w:spacing w:before="60" w:after="60"/>
              <w:ind w:right="130"/>
              <w:rPr>
                <w:rFonts w:ascii="Arial" w:hAnsi="Arial" w:cs="Arial"/>
                <w:b/>
                <w:sz w:val="20"/>
                <w:szCs w:val="20"/>
              </w:rPr>
            </w:pPr>
            <w:r w:rsidRPr="006500AA">
              <w:rPr>
                <w:rFonts w:ascii="Arial" w:hAnsi="Arial" w:cs="Arial"/>
                <w:sz w:val="20"/>
                <w:szCs w:val="20"/>
              </w:rPr>
              <w:t xml:space="preserve">is at times clear and effective, has limited detail and occasional lack of coherence, but which is linked to the purpose of the task </w:t>
            </w:r>
            <w:r w:rsidRPr="006500AA">
              <w:rPr>
                <w:rFonts w:ascii="Arial" w:hAnsi="Arial" w:cs="Arial"/>
                <w:b/>
                <w:sz w:val="20"/>
                <w:szCs w:val="20"/>
              </w:rPr>
              <w:t>(2 marks)</w:t>
            </w:r>
          </w:p>
          <w:p w14:paraId="2379D47D" w14:textId="77777777" w:rsidR="00D20CE3" w:rsidRPr="006500AA" w:rsidRDefault="00D20CE3" w:rsidP="005B301D">
            <w:pPr>
              <w:pStyle w:val="ListParagraph"/>
              <w:numPr>
                <w:ilvl w:val="0"/>
                <w:numId w:val="8"/>
              </w:numPr>
              <w:spacing w:before="60" w:after="60"/>
              <w:ind w:right="130"/>
              <w:rPr>
                <w:rFonts w:ascii="Arial" w:hAnsi="Arial" w:cs="Arial"/>
                <w:sz w:val="20"/>
                <w:szCs w:val="20"/>
              </w:rPr>
            </w:pPr>
            <w:r w:rsidRPr="006500AA">
              <w:rPr>
                <w:rFonts w:ascii="Arial" w:hAnsi="Arial" w:cs="Arial"/>
                <w:sz w:val="20"/>
                <w:szCs w:val="20"/>
              </w:rPr>
              <w:t xml:space="preserve">is mostly clear and effective with sufficient detail which is clearly linked to the purpose of the task </w:t>
            </w:r>
            <w:r w:rsidRPr="006500AA">
              <w:rPr>
                <w:rFonts w:ascii="Arial" w:hAnsi="Arial" w:cs="Arial"/>
                <w:b/>
                <w:sz w:val="20"/>
                <w:szCs w:val="20"/>
              </w:rPr>
              <w:t>(3 marks)</w:t>
            </w:r>
          </w:p>
          <w:p w14:paraId="13D97716" w14:textId="77777777" w:rsidR="00D20CE3" w:rsidRPr="006500AA" w:rsidRDefault="00D20CE3" w:rsidP="005B301D">
            <w:pPr>
              <w:pStyle w:val="ListParagraph"/>
              <w:numPr>
                <w:ilvl w:val="0"/>
                <w:numId w:val="8"/>
              </w:numPr>
              <w:spacing w:before="60" w:after="60"/>
              <w:ind w:right="130"/>
              <w:rPr>
                <w:rFonts w:ascii="Arial" w:hAnsi="Arial" w:cs="Arial"/>
                <w:sz w:val="20"/>
                <w:szCs w:val="20"/>
              </w:rPr>
            </w:pPr>
            <w:r w:rsidRPr="006500AA">
              <w:rPr>
                <w:rFonts w:ascii="Arial" w:hAnsi="Arial" w:cs="Arial"/>
                <w:sz w:val="20"/>
                <w:szCs w:val="20"/>
              </w:rPr>
              <w:t xml:space="preserve">is very detailed and communicates information, ideas and opinions clearly, coherently and effectively throughout. The text fully meets the needs of purpose and audience. </w:t>
            </w:r>
            <w:r w:rsidRPr="006500AA">
              <w:rPr>
                <w:rFonts w:ascii="Arial" w:hAnsi="Arial" w:cs="Arial"/>
                <w:b/>
                <w:sz w:val="20"/>
                <w:szCs w:val="20"/>
              </w:rPr>
              <w:t>(4 marks)</w:t>
            </w:r>
          </w:p>
        </w:tc>
        <w:tc>
          <w:tcPr>
            <w:tcW w:w="1134" w:type="dxa"/>
            <w:vMerge/>
            <w:shd w:val="clear" w:color="auto" w:fill="auto"/>
            <w:vAlign w:val="center"/>
          </w:tcPr>
          <w:p w14:paraId="18BA38E6" w14:textId="77777777" w:rsidR="00D20CE3" w:rsidRPr="006500AA" w:rsidRDefault="00D20CE3" w:rsidP="005B301D">
            <w:pPr>
              <w:spacing w:after="0" w:line="260" w:lineRule="exact"/>
              <w:jc w:val="center"/>
              <w:rPr>
                <w:rFonts w:ascii="Arial" w:hAnsi="Arial" w:cs="Arial"/>
                <w:sz w:val="20"/>
                <w:szCs w:val="20"/>
              </w:rPr>
            </w:pPr>
          </w:p>
        </w:tc>
        <w:tc>
          <w:tcPr>
            <w:tcW w:w="1191" w:type="dxa"/>
            <w:vMerge/>
            <w:shd w:val="clear" w:color="auto" w:fill="auto"/>
            <w:vAlign w:val="center"/>
          </w:tcPr>
          <w:p w14:paraId="3B2581FB" w14:textId="77777777" w:rsidR="00D20CE3" w:rsidRPr="006500AA" w:rsidRDefault="00D20CE3" w:rsidP="005B301D">
            <w:pPr>
              <w:spacing w:after="0" w:line="260" w:lineRule="exact"/>
              <w:jc w:val="center"/>
              <w:rPr>
                <w:rFonts w:ascii="Arial" w:hAnsi="Arial" w:cs="Arial"/>
                <w:sz w:val="20"/>
                <w:szCs w:val="20"/>
              </w:rPr>
            </w:pPr>
          </w:p>
        </w:tc>
      </w:tr>
      <w:tr w:rsidR="00D20CE3" w:rsidRPr="006500AA" w14:paraId="4D287ACC" w14:textId="77777777" w:rsidTr="005B301D">
        <w:trPr>
          <w:trHeight w:val="19"/>
        </w:trPr>
        <w:tc>
          <w:tcPr>
            <w:tcW w:w="12333" w:type="dxa"/>
            <w:gridSpan w:val="2"/>
            <w:shd w:val="clear" w:color="auto" w:fill="BFBFBF" w:themeFill="background1" w:themeFillShade="BF"/>
            <w:tcMar>
              <w:left w:w="323" w:type="dxa"/>
              <w:right w:w="0" w:type="dxa"/>
            </w:tcMar>
            <w:vAlign w:val="center"/>
          </w:tcPr>
          <w:p w14:paraId="5B238BAF" w14:textId="4126F9CB" w:rsidR="00D20CE3" w:rsidRPr="006500AA" w:rsidRDefault="00D20CE3" w:rsidP="00A04B1A">
            <w:pPr>
              <w:spacing w:beforeLines="40" w:before="96" w:afterLines="40" w:after="96" w:line="240" w:lineRule="auto"/>
              <w:rPr>
                <w:rFonts w:ascii="Arial" w:hAnsi="Arial" w:cs="Arial"/>
                <w:b/>
                <w:sz w:val="20"/>
                <w:szCs w:val="20"/>
              </w:rPr>
            </w:pPr>
            <w:r w:rsidRPr="006500AA">
              <w:rPr>
                <w:rFonts w:ascii="Arial" w:hAnsi="Arial" w:cs="Arial"/>
                <w:b/>
                <w:sz w:val="20"/>
                <w:szCs w:val="20"/>
              </w:rPr>
              <w:t>Format and Structure: (0 marks should be given for no awardable content).</w:t>
            </w:r>
          </w:p>
        </w:tc>
        <w:tc>
          <w:tcPr>
            <w:tcW w:w="1134" w:type="dxa"/>
            <w:shd w:val="clear" w:color="auto" w:fill="BFBFBF" w:themeFill="background1" w:themeFillShade="BF"/>
            <w:vAlign w:val="center"/>
          </w:tcPr>
          <w:p w14:paraId="7DB2A7EA" w14:textId="77777777" w:rsidR="00D20CE3" w:rsidRPr="006500AA" w:rsidRDefault="00D20CE3" w:rsidP="00A04B1A">
            <w:pPr>
              <w:spacing w:beforeLines="40" w:before="96" w:afterLines="40" w:after="96" w:line="240" w:lineRule="auto"/>
              <w:jc w:val="center"/>
              <w:rPr>
                <w:rFonts w:ascii="Arial" w:hAnsi="Arial" w:cs="Arial"/>
                <w:b/>
                <w:sz w:val="20"/>
                <w:szCs w:val="20"/>
              </w:rPr>
            </w:pPr>
          </w:p>
        </w:tc>
        <w:tc>
          <w:tcPr>
            <w:tcW w:w="1191" w:type="dxa"/>
            <w:shd w:val="clear" w:color="auto" w:fill="BFBFBF" w:themeFill="background1" w:themeFillShade="BF"/>
            <w:vAlign w:val="center"/>
          </w:tcPr>
          <w:p w14:paraId="49E0B910" w14:textId="77777777" w:rsidR="00A04B1A" w:rsidRDefault="00A04B1A" w:rsidP="00A04B1A">
            <w:pPr>
              <w:spacing w:beforeLines="40" w:before="96" w:afterLines="40" w:after="96" w:line="240" w:lineRule="auto"/>
              <w:jc w:val="center"/>
              <w:rPr>
                <w:rFonts w:ascii="Arial" w:hAnsi="Arial" w:cs="Arial"/>
                <w:b/>
                <w:sz w:val="20"/>
                <w:szCs w:val="20"/>
              </w:rPr>
            </w:pPr>
          </w:p>
        </w:tc>
      </w:tr>
      <w:tr w:rsidR="00D20CE3" w:rsidRPr="006500AA" w14:paraId="0F3585C9" w14:textId="77777777" w:rsidTr="005B301D">
        <w:trPr>
          <w:trHeight w:val="648"/>
        </w:trPr>
        <w:tc>
          <w:tcPr>
            <w:tcW w:w="8931" w:type="dxa"/>
            <w:shd w:val="clear" w:color="auto" w:fill="auto"/>
            <w:tcMar>
              <w:left w:w="323" w:type="dxa"/>
              <w:right w:w="0" w:type="dxa"/>
            </w:tcMar>
          </w:tcPr>
          <w:p w14:paraId="24FBB1BD" w14:textId="77777777" w:rsidR="00D20CE3" w:rsidRPr="001451D3" w:rsidRDefault="00D20CE3" w:rsidP="001451D3">
            <w:pPr>
              <w:spacing w:before="40" w:after="40"/>
              <w:ind w:right="130"/>
              <w:rPr>
                <w:rFonts w:ascii="Arial" w:hAnsi="Arial" w:cs="Arial"/>
                <w:sz w:val="20"/>
                <w:szCs w:val="20"/>
              </w:rPr>
            </w:pPr>
            <w:r w:rsidRPr="001451D3">
              <w:rPr>
                <w:rFonts w:ascii="Arial" w:hAnsi="Arial" w:cs="Arial"/>
                <w:b/>
                <w:sz w:val="20"/>
                <w:szCs w:val="20"/>
              </w:rPr>
              <w:t>One of the following:</w:t>
            </w:r>
          </w:p>
          <w:p w14:paraId="66DE5A07" w14:textId="77777777" w:rsidR="00D20CE3" w:rsidRPr="00CC4E44" w:rsidRDefault="00D20CE3" w:rsidP="005B301D">
            <w:pPr>
              <w:pStyle w:val="ListParagraph"/>
              <w:numPr>
                <w:ilvl w:val="0"/>
                <w:numId w:val="8"/>
              </w:numPr>
              <w:spacing w:before="40" w:after="40" w:line="240" w:lineRule="auto"/>
              <w:ind w:right="130"/>
              <w:rPr>
                <w:rFonts w:ascii="Arial" w:hAnsi="Arial" w:cs="Arial"/>
                <w:sz w:val="20"/>
                <w:szCs w:val="20"/>
              </w:rPr>
            </w:pPr>
            <w:r w:rsidRPr="00CC4E44">
              <w:rPr>
                <w:rFonts w:ascii="Arial" w:hAnsi="Arial" w:cs="Arial"/>
                <w:sz w:val="20"/>
                <w:szCs w:val="20"/>
              </w:rPr>
              <w:t xml:space="preserve">some attempt at structure but a lack of formatting would not allow for communication </w:t>
            </w:r>
            <w:r w:rsidRPr="00CC4E44">
              <w:rPr>
                <w:rFonts w:ascii="Arial" w:hAnsi="Arial" w:cs="Arial"/>
                <w:b/>
                <w:sz w:val="20"/>
                <w:szCs w:val="20"/>
              </w:rPr>
              <w:t>(1 mark)</w:t>
            </w:r>
          </w:p>
          <w:p w14:paraId="7B30AB7C" w14:textId="77777777" w:rsidR="00D20CE3" w:rsidRPr="00CC4E44" w:rsidRDefault="00D20CE3" w:rsidP="005B301D">
            <w:pPr>
              <w:pStyle w:val="ListParagraph"/>
              <w:numPr>
                <w:ilvl w:val="0"/>
                <w:numId w:val="8"/>
              </w:numPr>
              <w:spacing w:before="40" w:after="40" w:line="240" w:lineRule="auto"/>
              <w:ind w:right="130"/>
              <w:rPr>
                <w:rFonts w:ascii="Arial" w:hAnsi="Arial" w:cs="Arial"/>
                <w:sz w:val="20"/>
                <w:szCs w:val="20"/>
              </w:rPr>
            </w:pPr>
            <w:r w:rsidRPr="00CC4E44">
              <w:rPr>
                <w:rFonts w:ascii="Arial" w:hAnsi="Arial" w:cs="Arial"/>
                <w:sz w:val="20"/>
                <w:szCs w:val="20"/>
              </w:rPr>
              <w:t xml:space="preserve">appropriately structured with some attempt at formatting which does not limit communication </w:t>
            </w:r>
            <w:r w:rsidRPr="00CC4E44">
              <w:rPr>
                <w:rFonts w:ascii="Arial" w:hAnsi="Arial" w:cs="Arial"/>
                <w:b/>
                <w:sz w:val="20"/>
                <w:szCs w:val="20"/>
              </w:rPr>
              <w:t>(2 mark)</w:t>
            </w:r>
          </w:p>
          <w:p w14:paraId="152FB84C" w14:textId="77777777" w:rsidR="00D20CE3" w:rsidRPr="00CC4E44" w:rsidRDefault="00D20CE3" w:rsidP="005B301D">
            <w:pPr>
              <w:pStyle w:val="ListParagraph"/>
              <w:numPr>
                <w:ilvl w:val="0"/>
                <w:numId w:val="8"/>
              </w:numPr>
              <w:spacing w:before="40" w:after="40" w:line="240" w:lineRule="auto"/>
              <w:ind w:right="132"/>
              <w:rPr>
                <w:rFonts w:ascii="Arial" w:hAnsi="Arial" w:cs="Arial"/>
                <w:sz w:val="20"/>
                <w:szCs w:val="20"/>
              </w:rPr>
            </w:pPr>
            <w:r w:rsidRPr="00CC4E44">
              <w:rPr>
                <w:rFonts w:ascii="Arial" w:hAnsi="Arial" w:cs="Arial"/>
                <w:sz w:val="20"/>
                <w:szCs w:val="20"/>
              </w:rPr>
              <w:t xml:space="preserve">clear and effective structure with appropriate format which allows for clear communication. </w:t>
            </w:r>
            <w:r w:rsidRPr="00CC4E44">
              <w:rPr>
                <w:rFonts w:ascii="Arial" w:hAnsi="Arial" w:cs="Arial"/>
                <w:b/>
                <w:sz w:val="20"/>
                <w:szCs w:val="20"/>
              </w:rPr>
              <w:t>(3 marks)</w:t>
            </w:r>
          </w:p>
        </w:tc>
        <w:tc>
          <w:tcPr>
            <w:tcW w:w="3402" w:type="dxa"/>
            <w:shd w:val="clear" w:color="auto" w:fill="auto"/>
          </w:tcPr>
          <w:p w14:paraId="0D7BA352" w14:textId="77777777" w:rsidR="00922ED4" w:rsidRPr="0075634E" w:rsidRDefault="00922ED4" w:rsidP="00922ED4">
            <w:pPr>
              <w:spacing w:before="80" w:after="80" w:line="240" w:lineRule="auto"/>
              <w:ind w:right="132"/>
              <w:rPr>
                <w:rFonts w:ascii="Arial" w:hAnsi="Arial" w:cs="Arial"/>
                <w:b/>
                <w:sz w:val="20"/>
                <w:szCs w:val="20"/>
              </w:rPr>
            </w:pPr>
            <w:r w:rsidRPr="0075634E">
              <w:rPr>
                <w:rFonts w:ascii="Arial" w:hAnsi="Arial" w:cs="Arial"/>
                <w:b/>
                <w:sz w:val="20"/>
                <w:szCs w:val="20"/>
              </w:rPr>
              <w:t>Indicative content:</w:t>
            </w:r>
          </w:p>
          <w:p w14:paraId="5B35305E" w14:textId="77777777" w:rsidR="00922ED4" w:rsidRPr="0075634E" w:rsidRDefault="00922ED4" w:rsidP="00922ED4">
            <w:pPr>
              <w:pStyle w:val="ListParagraph"/>
              <w:numPr>
                <w:ilvl w:val="0"/>
                <w:numId w:val="19"/>
              </w:numPr>
              <w:spacing w:after="160" w:line="259" w:lineRule="auto"/>
              <w:rPr>
                <w:rFonts w:ascii="Arial" w:hAnsi="Arial" w:cs="Arial"/>
                <w:b/>
                <w:sz w:val="20"/>
                <w:szCs w:val="20"/>
              </w:rPr>
            </w:pPr>
            <w:r w:rsidRPr="0075634E">
              <w:rPr>
                <w:rFonts w:ascii="Arial" w:hAnsi="Arial" w:cs="Arial"/>
                <w:b/>
                <w:sz w:val="20"/>
                <w:szCs w:val="20"/>
              </w:rPr>
              <w:t>Structure:</w:t>
            </w:r>
          </w:p>
          <w:p w14:paraId="228D6D1A" w14:textId="77777777" w:rsidR="00922ED4" w:rsidRPr="0075634E" w:rsidRDefault="00922ED4" w:rsidP="00922ED4">
            <w:pPr>
              <w:pStyle w:val="ListParagraph"/>
              <w:numPr>
                <w:ilvl w:val="1"/>
                <w:numId w:val="19"/>
              </w:numPr>
              <w:spacing w:after="160" w:line="259" w:lineRule="auto"/>
              <w:rPr>
                <w:rFonts w:ascii="Arial" w:hAnsi="Arial" w:cs="Arial"/>
                <w:sz w:val="20"/>
                <w:szCs w:val="20"/>
              </w:rPr>
            </w:pPr>
            <w:r w:rsidRPr="0075634E">
              <w:rPr>
                <w:rFonts w:ascii="Arial" w:hAnsi="Arial" w:cs="Arial"/>
                <w:sz w:val="20"/>
                <w:szCs w:val="20"/>
              </w:rPr>
              <w:t>Beginning</w:t>
            </w:r>
          </w:p>
          <w:p w14:paraId="269F47F4" w14:textId="77777777" w:rsidR="00922ED4" w:rsidRPr="0075634E" w:rsidRDefault="00922ED4" w:rsidP="00922ED4">
            <w:pPr>
              <w:pStyle w:val="ListParagraph"/>
              <w:numPr>
                <w:ilvl w:val="1"/>
                <w:numId w:val="19"/>
              </w:numPr>
              <w:spacing w:after="160" w:line="259" w:lineRule="auto"/>
              <w:rPr>
                <w:rFonts w:ascii="Arial" w:hAnsi="Arial" w:cs="Arial"/>
                <w:sz w:val="20"/>
                <w:szCs w:val="20"/>
              </w:rPr>
            </w:pPr>
            <w:r w:rsidRPr="0075634E">
              <w:rPr>
                <w:rFonts w:ascii="Arial" w:hAnsi="Arial" w:cs="Arial"/>
                <w:sz w:val="20"/>
                <w:szCs w:val="20"/>
              </w:rPr>
              <w:t>Middle</w:t>
            </w:r>
          </w:p>
          <w:p w14:paraId="47981662" w14:textId="77777777" w:rsidR="00922ED4" w:rsidRPr="0075634E" w:rsidRDefault="00922ED4" w:rsidP="00922ED4">
            <w:pPr>
              <w:pStyle w:val="ListParagraph"/>
              <w:numPr>
                <w:ilvl w:val="1"/>
                <w:numId w:val="19"/>
              </w:numPr>
              <w:spacing w:after="160" w:line="259" w:lineRule="auto"/>
              <w:rPr>
                <w:rFonts w:ascii="Arial" w:hAnsi="Arial" w:cs="Arial"/>
                <w:sz w:val="20"/>
                <w:szCs w:val="20"/>
              </w:rPr>
            </w:pPr>
            <w:r w:rsidRPr="0075634E">
              <w:rPr>
                <w:rFonts w:ascii="Arial" w:hAnsi="Arial" w:cs="Arial"/>
                <w:sz w:val="20"/>
                <w:szCs w:val="20"/>
              </w:rPr>
              <w:t>End.</w:t>
            </w:r>
          </w:p>
          <w:p w14:paraId="309F9707" w14:textId="77777777" w:rsidR="00922ED4" w:rsidRPr="0075634E" w:rsidRDefault="00922ED4" w:rsidP="00922ED4">
            <w:pPr>
              <w:pStyle w:val="ListParagraph"/>
              <w:numPr>
                <w:ilvl w:val="0"/>
                <w:numId w:val="19"/>
              </w:numPr>
              <w:spacing w:after="160" w:line="259" w:lineRule="auto"/>
              <w:rPr>
                <w:rFonts w:ascii="Arial" w:hAnsi="Arial" w:cs="Arial"/>
                <w:b/>
                <w:sz w:val="20"/>
                <w:szCs w:val="20"/>
              </w:rPr>
            </w:pPr>
            <w:r w:rsidRPr="0075634E">
              <w:rPr>
                <w:rFonts w:ascii="Arial" w:hAnsi="Arial" w:cs="Arial"/>
                <w:b/>
                <w:sz w:val="20"/>
                <w:szCs w:val="20"/>
              </w:rPr>
              <w:t>Format:</w:t>
            </w:r>
          </w:p>
          <w:p w14:paraId="7571B0D2" w14:textId="77777777" w:rsidR="00922ED4" w:rsidRPr="001028E8" w:rsidRDefault="00922ED4" w:rsidP="00922ED4">
            <w:pPr>
              <w:pStyle w:val="ListParagraph"/>
              <w:numPr>
                <w:ilvl w:val="0"/>
                <w:numId w:val="19"/>
              </w:numPr>
              <w:spacing w:after="0" w:line="240" w:lineRule="auto"/>
              <w:rPr>
                <w:rFonts w:ascii="Arial" w:eastAsia="Times New Roman" w:hAnsi="Arial" w:cs="Arial"/>
                <w:color w:val="000000"/>
                <w:sz w:val="20"/>
                <w:szCs w:val="20"/>
                <w:lang w:eastAsia="en-GB"/>
              </w:rPr>
            </w:pPr>
            <w:r w:rsidRPr="001028E8">
              <w:rPr>
                <w:rFonts w:ascii="Arial" w:eastAsia="Times New Roman" w:hAnsi="Arial" w:cs="Arial"/>
                <w:color w:val="000000"/>
                <w:sz w:val="20"/>
                <w:szCs w:val="20"/>
                <w:lang w:eastAsia="en-GB"/>
              </w:rPr>
              <w:t>Sender's address</w:t>
            </w:r>
          </w:p>
          <w:p w14:paraId="25995ADB" w14:textId="77777777" w:rsidR="00922ED4" w:rsidRPr="001028E8" w:rsidRDefault="00922ED4" w:rsidP="00922ED4">
            <w:pPr>
              <w:pStyle w:val="ListParagraph"/>
              <w:numPr>
                <w:ilvl w:val="1"/>
                <w:numId w:val="19"/>
              </w:numPr>
              <w:spacing w:after="0" w:line="240" w:lineRule="auto"/>
              <w:rPr>
                <w:rFonts w:ascii="Arial" w:eastAsia="Times New Roman" w:hAnsi="Arial" w:cs="Arial"/>
                <w:color w:val="000000"/>
                <w:sz w:val="20"/>
                <w:szCs w:val="20"/>
                <w:lang w:eastAsia="en-GB"/>
              </w:rPr>
            </w:pPr>
            <w:r w:rsidRPr="001028E8">
              <w:rPr>
                <w:rFonts w:ascii="Arial" w:eastAsia="Times New Roman" w:hAnsi="Arial" w:cs="Arial"/>
                <w:color w:val="000000"/>
                <w:sz w:val="20"/>
                <w:szCs w:val="20"/>
                <w:lang w:eastAsia="en-GB"/>
              </w:rPr>
              <w:t>Recipient's address</w:t>
            </w:r>
          </w:p>
          <w:p w14:paraId="073F5310" w14:textId="77777777" w:rsidR="00922ED4" w:rsidRPr="001028E8" w:rsidRDefault="00922ED4" w:rsidP="00922ED4">
            <w:pPr>
              <w:pStyle w:val="ListParagraph"/>
              <w:numPr>
                <w:ilvl w:val="1"/>
                <w:numId w:val="19"/>
              </w:numPr>
              <w:spacing w:after="0" w:line="240" w:lineRule="auto"/>
              <w:rPr>
                <w:rFonts w:ascii="Arial" w:eastAsia="Times New Roman" w:hAnsi="Arial" w:cs="Arial"/>
                <w:color w:val="000000"/>
                <w:sz w:val="20"/>
                <w:szCs w:val="20"/>
                <w:lang w:eastAsia="en-GB"/>
              </w:rPr>
            </w:pPr>
            <w:r w:rsidRPr="001028E8">
              <w:rPr>
                <w:rFonts w:ascii="Arial" w:eastAsia="Times New Roman" w:hAnsi="Arial" w:cs="Arial"/>
                <w:color w:val="000000"/>
                <w:sz w:val="20"/>
                <w:szCs w:val="20"/>
                <w:lang w:eastAsia="en-GB"/>
              </w:rPr>
              <w:t>Date</w:t>
            </w:r>
          </w:p>
          <w:p w14:paraId="23623593" w14:textId="77777777" w:rsidR="00922ED4" w:rsidRPr="001028E8" w:rsidRDefault="00922ED4" w:rsidP="00922ED4">
            <w:pPr>
              <w:pStyle w:val="ListParagraph"/>
              <w:numPr>
                <w:ilvl w:val="1"/>
                <w:numId w:val="19"/>
              </w:numPr>
              <w:spacing w:after="0" w:line="240" w:lineRule="auto"/>
              <w:rPr>
                <w:rFonts w:ascii="Arial" w:eastAsia="Times New Roman" w:hAnsi="Arial" w:cs="Arial"/>
                <w:color w:val="000000"/>
                <w:sz w:val="20"/>
                <w:szCs w:val="20"/>
                <w:lang w:eastAsia="en-GB"/>
              </w:rPr>
            </w:pPr>
            <w:r w:rsidRPr="001028E8">
              <w:rPr>
                <w:rFonts w:ascii="Arial" w:eastAsia="Times New Roman" w:hAnsi="Arial" w:cs="Arial"/>
                <w:color w:val="000000"/>
                <w:sz w:val="20"/>
                <w:szCs w:val="20"/>
                <w:lang w:eastAsia="en-GB"/>
              </w:rPr>
              <w:t>Salutation</w:t>
            </w:r>
          </w:p>
          <w:p w14:paraId="09AE1B0D" w14:textId="77777777" w:rsidR="00922ED4" w:rsidRPr="001028E8" w:rsidRDefault="00922ED4" w:rsidP="00922ED4">
            <w:pPr>
              <w:pStyle w:val="ListParagraph"/>
              <w:numPr>
                <w:ilvl w:val="1"/>
                <w:numId w:val="19"/>
              </w:numPr>
              <w:spacing w:after="0" w:line="240" w:lineRule="auto"/>
              <w:rPr>
                <w:rFonts w:ascii="Arial" w:eastAsia="Times New Roman" w:hAnsi="Arial" w:cs="Arial"/>
                <w:color w:val="000000"/>
                <w:sz w:val="20"/>
                <w:szCs w:val="20"/>
                <w:lang w:eastAsia="en-GB"/>
              </w:rPr>
            </w:pPr>
            <w:r w:rsidRPr="001028E8">
              <w:rPr>
                <w:rFonts w:ascii="Arial" w:eastAsia="Times New Roman" w:hAnsi="Arial" w:cs="Arial"/>
                <w:color w:val="000000"/>
                <w:sz w:val="20"/>
                <w:szCs w:val="20"/>
                <w:lang w:eastAsia="en-GB"/>
              </w:rPr>
              <w:t>Close</w:t>
            </w:r>
          </w:p>
          <w:p w14:paraId="0777F706" w14:textId="7750829C" w:rsidR="00D20CE3" w:rsidRPr="00CC4E44" w:rsidRDefault="00922ED4" w:rsidP="00922ED4">
            <w:pPr>
              <w:pStyle w:val="ListParagraph"/>
              <w:numPr>
                <w:ilvl w:val="1"/>
                <w:numId w:val="19"/>
              </w:numPr>
              <w:spacing w:after="160" w:line="259" w:lineRule="auto"/>
              <w:rPr>
                <w:rFonts w:ascii="Arial" w:hAnsi="Arial" w:cs="Arial"/>
                <w:sz w:val="20"/>
                <w:szCs w:val="20"/>
              </w:rPr>
            </w:pPr>
            <w:r w:rsidRPr="001028E8">
              <w:rPr>
                <w:rFonts w:ascii="Arial" w:eastAsia="Times New Roman" w:hAnsi="Arial" w:cs="Arial"/>
                <w:color w:val="000000"/>
                <w:sz w:val="20"/>
                <w:szCs w:val="20"/>
                <w:lang w:eastAsia="en-GB"/>
              </w:rPr>
              <w:t>Signature/Sign-off</w:t>
            </w:r>
          </w:p>
        </w:tc>
        <w:tc>
          <w:tcPr>
            <w:tcW w:w="1134" w:type="dxa"/>
            <w:shd w:val="clear" w:color="auto" w:fill="auto"/>
            <w:vAlign w:val="center"/>
          </w:tcPr>
          <w:p w14:paraId="204C5974"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3</w:t>
            </w:r>
          </w:p>
        </w:tc>
        <w:tc>
          <w:tcPr>
            <w:tcW w:w="1191" w:type="dxa"/>
            <w:shd w:val="clear" w:color="auto" w:fill="auto"/>
            <w:vAlign w:val="center"/>
          </w:tcPr>
          <w:p w14:paraId="2C107A6E"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SC25 (3)</w:t>
            </w:r>
          </w:p>
        </w:tc>
      </w:tr>
    </w:tbl>
    <w:p w14:paraId="135A2FDD" w14:textId="77777777" w:rsidR="00D20CE3" w:rsidRDefault="00D20CE3">
      <w:pPr>
        <w:rPr>
          <w:rFonts w:ascii="Arial" w:hAnsi="Arial" w:cs="Arial"/>
          <w:b/>
          <w:sz w:val="28"/>
          <w:szCs w:val="28"/>
        </w:rPr>
      </w:pPr>
      <w:r>
        <w:rPr>
          <w:rFonts w:ascii="Arial" w:hAnsi="Arial" w:cs="Arial"/>
          <w:b/>
          <w:sz w:val="28"/>
          <w:szCs w:val="28"/>
        </w:rPr>
        <w:br w:type="page"/>
      </w:r>
    </w:p>
    <w:tbl>
      <w:tblPr>
        <w:tblW w:w="146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33"/>
        <w:gridCol w:w="1134"/>
        <w:gridCol w:w="1191"/>
      </w:tblGrid>
      <w:tr w:rsidR="00D20CE3" w:rsidRPr="006500AA" w14:paraId="0E3E3245" w14:textId="77777777" w:rsidTr="005B301D">
        <w:trPr>
          <w:trHeight w:val="19"/>
        </w:trPr>
        <w:tc>
          <w:tcPr>
            <w:tcW w:w="123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323" w:type="dxa"/>
              <w:right w:w="0" w:type="dxa"/>
            </w:tcMar>
            <w:vAlign w:val="center"/>
          </w:tcPr>
          <w:p w14:paraId="05EADB79" w14:textId="484DD63F" w:rsidR="00D20CE3" w:rsidRPr="006500AA" w:rsidRDefault="00D20CE3" w:rsidP="00A04B1A">
            <w:pPr>
              <w:spacing w:beforeLines="40" w:before="96" w:afterLines="40" w:after="96" w:line="240" w:lineRule="auto"/>
              <w:rPr>
                <w:rFonts w:ascii="Arial" w:hAnsi="Arial" w:cs="Arial"/>
                <w:b/>
                <w:sz w:val="20"/>
                <w:szCs w:val="20"/>
              </w:rPr>
            </w:pPr>
            <w:r w:rsidRPr="006500AA">
              <w:rPr>
                <w:rFonts w:ascii="Arial" w:hAnsi="Arial" w:cs="Arial"/>
                <w:b/>
                <w:sz w:val="20"/>
                <w:szCs w:val="20"/>
              </w:rPr>
              <w:lastRenderedPageBreak/>
              <w:t>Language and Register: (0 marks should be given for no awardable content).</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F26E8D" w14:textId="77777777" w:rsidR="00D20CE3" w:rsidRPr="006500AA" w:rsidRDefault="00D20CE3" w:rsidP="00A04B1A">
            <w:pPr>
              <w:spacing w:beforeLines="40" w:before="96" w:afterLines="40" w:after="96" w:line="240" w:lineRule="auto"/>
              <w:jc w:val="center"/>
              <w:rPr>
                <w:rFonts w:ascii="Arial" w:hAnsi="Arial" w:cs="Arial"/>
                <w:b/>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87D689" w14:textId="77777777" w:rsidR="00A04B1A" w:rsidRDefault="00A04B1A" w:rsidP="00A04B1A">
            <w:pPr>
              <w:spacing w:beforeLines="40" w:before="96" w:afterLines="40" w:after="96" w:line="240" w:lineRule="auto"/>
              <w:jc w:val="center"/>
              <w:rPr>
                <w:rFonts w:ascii="Arial" w:hAnsi="Arial" w:cs="Arial"/>
                <w:b/>
                <w:sz w:val="20"/>
                <w:szCs w:val="20"/>
              </w:rPr>
            </w:pPr>
          </w:p>
        </w:tc>
      </w:tr>
      <w:tr w:rsidR="00D20CE3" w:rsidRPr="006500AA" w14:paraId="3B3EC160" w14:textId="77777777" w:rsidTr="005B301D">
        <w:trPr>
          <w:trHeight w:val="19"/>
        </w:trPr>
        <w:tc>
          <w:tcPr>
            <w:tcW w:w="12333" w:type="dxa"/>
            <w:tcBorders>
              <w:top w:val="single" w:sz="4" w:space="0" w:color="auto"/>
              <w:left w:val="single" w:sz="4" w:space="0" w:color="auto"/>
              <w:bottom w:val="single" w:sz="4" w:space="0" w:color="auto"/>
              <w:right w:val="single" w:sz="4" w:space="0" w:color="auto"/>
            </w:tcBorders>
            <w:shd w:val="clear" w:color="auto" w:fill="FFFFFF" w:themeFill="background1"/>
            <w:tcMar>
              <w:left w:w="323" w:type="dxa"/>
              <w:right w:w="0" w:type="dxa"/>
            </w:tcMar>
            <w:vAlign w:val="center"/>
          </w:tcPr>
          <w:p w14:paraId="031B3525" w14:textId="77777777" w:rsidR="00D20CE3" w:rsidRPr="001451D3" w:rsidRDefault="00D20CE3" w:rsidP="001451D3">
            <w:pPr>
              <w:spacing w:before="40" w:after="40"/>
              <w:ind w:right="130"/>
              <w:rPr>
                <w:rFonts w:ascii="Arial" w:hAnsi="Arial" w:cs="Arial"/>
                <w:b/>
                <w:sz w:val="20"/>
                <w:szCs w:val="20"/>
              </w:rPr>
            </w:pPr>
            <w:r w:rsidRPr="001451D3">
              <w:rPr>
                <w:rFonts w:ascii="Arial" w:hAnsi="Arial" w:cs="Arial"/>
                <w:b/>
                <w:sz w:val="20"/>
                <w:szCs w:val="20"/>
              </w:rPr>
              <w:t>One of the following:</w:t>
            </w:r>
          </w:p>
          <w:p w14:paraId="45D28922" w14:textId="77777777" w:rsidR="00D20CE3" w:rsidRPr="006500AA" w:rsidRDefault="00D20CE3" w:rsidP="005B301D">
            <w:pPr>
              <w:pStyle w:val="ListParagraph"/>
              <w:numPr>
                <w:ilvl w:val="0"/>
                <w:numId w:val="8"/>
              </w:numPr>
              <w:spacing w:before="40" w:after="40"/>
              <w:ind w:right="130"/>
              <w:rPr>
                <w:rFonts w:ascii="Arial" w:hAnsi="Arial" w:cs="Arial"/>
                <w:sz w:val="20"/>
                <w:szCs w:val="20"/>
              </w:rPr>
            </w:pPr>
            <w:r w:rsidRPr="006500AA">
              <w:rPr>
                <w:rFonts w:ascii="Arial" w:hAnsi="Arial" w:cs="Arial"/>
                <w:sz w:val="20"/>
                <w:szCs w:val="20"/>
              </w:rPr>
              <w:t xml:space="preserve">uses language and register which is mostly suited to audience and purpose </w:t>
            </w:r>
            <w:r w:rsidRPr="006500AA">
              <w:rPr>
                <w:rFonts w:ascii="Arial" w:hAnsi="Arial" w:cs="Arial"/>
                <w:b/>
                <w:sz w:val="20"/>
                <w:szCs w:val="20"/>
              </w:rPr>
              <w:t>(1 mark)</w:t>
            </w:r>
          </w:p>
          <w:p w14:paraId="38E3BC24" w14:textId="77777777" w:rsidR="00D20CE3" w:rsidRPr="006500AA" w:rsidRDefault="00D20CE3" w:rsidP="005B301D">
            <w:pPr>
              <w:pStyle w:val="ListParagraph"/>
              <w:numPr>
                <w:ilvl w:val="0"/>
                <w:numId w:val="8"/>
              </w:numPr>
              <w:spacing w:before="40" w:after="40"/>
              <w:ind w:right="130"/>
              <w:rPr>
                <w:rFonts w:ascii="Arial" w:hAnsi="Arial" w:cs="Arial"/>
                <w:b/>
                <w:sz w:val="20"/>
                <w:szCs w:val="20"/>
              </w:rPr>
            </w:pPr>
            <w:r w:rsidRPr="006500AA">
              <w:rPr>
                <w:rFonts w:ascii="Arial" w:hAnsi="Arial" w:cs="Arial"/>
                <w:sz w:val="20"/>
                <w:szCs w:val="20"/>
              </w:rPr>
              <w:t xml:space="preserve">uses language and register which is fully suited to audience and purpose. </w:t>
            </w:r>
            <w:r w:rsidRPr="006500AA">
              <w:rPr>
                <w:rFonts w:ascii="Arial" w:hAnsi="Arial" w:cs="Arial"/>
                <w:b/>
                <w:sz w:val="20"/>
                <w:szCs w:val="20"/>
              </w:rPr>
              <w:t>(2 marks)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572F1" w14:textId="77777777" w:rsidR="00D20CE3" w:rsidRPr="006500AA" w:rsidRDefault="00D20CE3" w:rsidP="00A04B1A">
            <w:pPr>
              <w:spacing w:beforeLines="40" w:before="96" w:afterLines="40" w:after="96" w:line="240" w:lineRule="auto"/>
              <w:jc w:val="center"/>
              <w:rPr>
                <w:rFonts w:ascii="Arial" w:hAnsi="Arial" w:cs="Arial"/>
                <w:sz w:val="20"/>
                <w:szCs w:val="20"/>
              </w:rPr>
            </w:pPr>
            <w:r w:rsidRPr="006500AA">
              <w:rPr>
                <w:rFonts w:ascii="Arial" w:hAnsi="Arial" w:cs="Arial"/>
                <w:sz w:val="20"/>
                <w:szCs w:val="20"/>
              </w:rPr>
              <w:t>2</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7546E" w14:textId="77777777" w:rsidR="00D20CE3" w:rsidRPr="006500AA" w:rsidRDefault="00D20CE3" w:rsidP="00A04B1A">
            <w:pPr>
              <w:spacing w:beforeLines="40" w:before="96" w:afterLines="40" w:after="96" w:line="240" w:lineRule="auto"/>
              <w:jc w:val="center"/>
              <w:rPr>
                <w:rFonts w:ascii="Arial" w:hAnsi="Arial" w:cs="Arial"/>
                <w:sz w:val="20"/>
                <w:szCs w:val="20"/>
              </w:rPr>
            </w:pPr>
            <w:r w:rsidRPr="006500AA">
              <w:rPr>
                <w:rFonts w:ascii="Arial" w:hAnsi="Arial" w:cs="Arial"/>
                <w:sz w:val="20"/>
                <w:szCs w:val="20"/>
              </w:rPr>
              <w:t>SC27 (2)</w:t>
            </w:r>
          </w:p>
        </w:tc>
      </w:tr>
      <w:tr w:rsidR="00D20CE3" w:rsidRPr="006500AA" w14:paraId="2F9637A4" w14:textId="77777777" w:rsidTr="005B301D">
        <w:trPr>
          <w:trHeight w:val="19"/>
        </w:trPr>
        <w:tc>
          <w:tcPr>
            <w:tcW w:w="12333" w:type="dxa"/>
            <w:shd w:val="clear" w:color="auto" w:fill="BFBFBF" w:themeFill="background1" w:themeFillShade="BF"/>
            <w:tcMar>
              <w:left w:w="323" w:type="dxa"/>
              <w:right w:w="0" w:type="dxa"/>
            </w:tcMar>
            <w:vAlign w:val="center"/>
          </w:tcPr>
          <w:p w14:paraId="718D494D" w14:textId="28870171" w:rsidR="00D20CE3" w:rsidRPr="006500AA" w:rsidRDefault="00D20CE3" w:rsidP="00A04B1A">
            <w:pPr>
              <w:spacing w:beforeLines="40" w:before="96" w:afterLines="40" w:after="96" w:line="240" w:lineRule="auto"/>
              <w:rPr>
                <w:rFonts w:ascii="Arial" w:hAnsi="Arial" w:cs="Arial"/>
                <w:b/>
                <w:sz w:val="20"/>
                <w:szCs w:val="20"/>
              </w:rPr>
            </w:pPr>
            <w:r w:rsidRPr="006500AA">
              <w:rPr>
                <w:rFonts w:ascii="Arial" w:hAnsi="Arial" w:cs="Arial"/>
                <w:b/>
                <w:sz w:val="20"/>
                <w:szCs w:val="20"/>
              </w:rPr>
              <w:t>Organisation: (0 marks should be given for no awardable content).</w:t>
            </w:r>
          </w:p>
        </w:tc>
        <w:tc>
          <w:tcPr>
            <w:tcW w:w="1134" w:type="dxa"/>
            <w:shd w:val="clear" w:color="auto" w:fill="BFBFBF" w:themeFill="background1" w:themeFillShade="BF"/>
            <w:vAlign w:val="center"/>
          </w:tcPr>
          <w:p w14:paraId="54420F79" w14:textId="77777777" w:rsidR="00D20CE3" w:rsidRPr="006500AA" w:rsidRDefault="00D20CE3" w:rsidP="00A04B1A">
            <w:pPr>
              <w:spacing w:beforeLines="40" w:before="96" w:afterLines="40" w:after="96" w:line="240" w:lineRule="auto"/>
              <w:jc w:val="center"/>
              <w:rPr>
                <w:rFonts w:ascii="Arial" w:hAnsi="Arial" w:cs="Arial"/>
                <w:b/>
                <w:sz w:val="20"/>
                <w:szCs w:val="20"/>
              </w:rPr>
            </w:pPr>
          </w:p>
        </w:tc>
        <w:tc>
          <w:tcPr>
            <w:tcW w:w="1191" w:type="dxa"/>
            <w:shd w:val="clear" w:color="auto" w:fill="BFBFBF" w:themeFill="background1" w:themeFillShade="BF"/>
            <w:vAlign w:val="center"/>
          </w:tcPr>
          <w:p w14:paraId="05588295" w14:textId="77777777" w:rsidR="00A04B1A" w:rsidRDefault="00A04B1A" w:rsidP="00A04B1A">
            <w:pPr>
              <w:spacing w:beforeLines="40" w:before="96" w:afterLines="40" w:after="96" w:line="240" w:lineRule="auto"/>
              <w:jc w:val="center"/>
              <w:rPr>
                <w:rFonts w:ascii="Arial" w:hAnsi="Arial" w:cs="Arial"/>
                <w:b/>
                <w:sz w:val="20"/>
                <w:szCs w:val="20"/>
              </w:rPr>
            </w:pPr>
          </w:p>
        </w:tc>
      </w:tr>
      <w:tr w:rsidR="00D20CE3" w:rsidRPr="006500AA" w14:paraId="0E846BCC" w14:textId="77777777" w:rsidTr="005B301D">
        <w:trPr>
          <w:trHeight w:val="19"/>
        </w:trPr>
        <w:tc>
          <w:tcPr>
            <w:tcW w:w="12333" w:type="dxa"/>
            <w:tcBorders>
              <w:bottom w:val="dotted" w:sz="4" w:space="0" w:color="auto"/>
            </w:tcBorders>
            <w:shd w:val="clear" w:color="auto" w:fill="auto"/>
            <w:tcMar>
              <w:left w:w="323" w:type="dxa"/>
              <w:right w:w="0" w:type="dxa"/>
            </w:tcMar>
          </w:tcPr>
          <w:p w14:paraId="30E15A2F" w14:textId="77777777" w:rsidR="00D20CE3" w:rsidRPr="001451D3" w:rsidRDefault="00D20CE3" w:rsidP="001451D3">
            <w:pPr>
              <w:spacing w:before="40" w:after="40"/>
              <w:ind w:right="130"/>
              <w:rPr>
                <w:rFonts w:ascii="Arial" w:hAnsi="Arial" w:cs="Arial"/>
                <w:b/>
                <w:sz w:val="20"/>
                <w:szCs w:val="20"/>
              </w:rPr>
            </w:pPr>
            <w:r w:rsidRPr="001451D3">
              <w:rPr>
                <w:rFonts w:ascii="Arial" w:hAnsi="Arial" w:cs="Arial"/>
                <w:b/>
                <w:sz w:val="20"/>
                <w:szCs w:val="20"/>
              </w:rPr>
              <w:t>One of the following:</w:t>
            </w:r>
          </w:p>
          <w:p w14:paraId="504D7B1D" w14:textId="77777777" w:rsidR="00D20CE3" w:rsidRPr="006500AA" w:rsidRDefault="00D20CE3" w:rsidP="005B301D">
            <w:pPr>
              <w:pStyle w:val="ListParagraph"/>
              <w:numPr>
                <w:ilvl w:val="0"/>
                <w:numId w:val="8"/>
              </w:numPr>
              <w:spacing w:before="40" w:after="40"/>
              <w:ind w:right="130"/>
              <w:rPr>
                <w:rFonts w:ascii="Arial" w:hAnsi="Arial" w:cs="Arial"/>
                <w:sz w:val="20"/>
                <w:szCs w:val="20"/>
              </w:rPr>
            </w:pPr>
            <w:r w:rsidRPr="006500AA">
              <w:rPr>
                <w:rFonts w:ascii="Arial" w:hAnsi="Arial" w:cs="Arial"/>
                <w:sz w:val="20"/>
                <w:szCs w:val="20"/>
              </w:rPr>
              <w:t xml:space="preserve">some attempt at paragraphing, but with few complex sentences and no attempt at using any other organisational markers </w:t>
            </w:r>
            <w:r w:rsidRPr="006500AA">
              <w:rPr>
                <w:rFonts w:ascii="Arial" w:hAnsi="Arial" w:cs="Arial"/>
                <w:b/>
                <w:sz w:val="20"/>
                <w:szCs w:val="20"/>
              </w:rPr>
              <w:t>(1 mark)</w:t>
            </w:r>
          </w:p>
          <w:p w14:paraId="4778F0A9" w14:textId="39B6F64C" w:rsidR="00D20CE3" w:rsidRPr="006500AA" w:rsidRDefault="00D20CE3" w:rsidP="005B301D">
            <w:pPr>
              <w:pStyle w:val="ListParagraph"/>
              <w:numPr>
                <w:ilvl w:val="0"/>
                <w:numId w:val="8"/>
              </w:numPr>
              <w:spacing w:before="40" w:after="40"/>
              <w:ind w:right="130"/>
              <w:rPr>
                <w:rFonts w:ascii="Arial" w:hAnsi="Arial" w:cs="Arial"/>
                <w:sz w:val="20"/>
                <w:szCs w:val="20"/>
              </w:rPr>
            </w:pPr>
            <w:r w:rsidRPr="006500AA">
              <w:rPr>
                <w:rFonts w:ascii="Arial" w:hAnsi="Arial" w:cs="Arial"/>
                <w:sz w:val="20"/>
                <w:szCs w:val="20"/>
              </w:rPr>
              <w:t xml:space="preserve">paragraphs used appropriately with some attempt at constructing complex sentences. There is some attempt at using other organisational markers to convey clear meaning </w:t>
            </w:r>
            <w:r w:rsidRPr="006500AA">
              <w:rPr>
                <w:rFonts w:ascii="Arial" w:hAnsi="Arial" w:cs="Arial"/>
                <w:b/>
                <w:sz w:val="20"/>
                <w:szCs w:val="20"/>
              </w:rPr>
              <w:t>(2 marks)</w:t>
            </w:r>
          </w:p>
          <w:p w14:paraId="05B5572B" w14:textId="6AFD3AB8" w:rsidR="00D20CE3" w:rsidRPr="006500AA" w:rsidRDefault="00D20CE3" w:rsidP="005B301D">
            <w:pPr>
              <w:pStyle w:val="ListParagraph"/>
              <w:numPr>
                <w:ilvl w:val="0"/>
                <w:numId w:val="8"/>
              </w:numPr>
              <w:spacing w:before="40" w:after="40"/>
              <w:ind w:right="130"/>
              <w:rPr>
                <w:rFonts w:ascii="Arial" w:hAnsi="Arial" w:cs="Arial"/>
                <w:sz w:val="20"/>
                <w:szCs w:val="20"/>
              </w:rPr>
            </w:pPr>
            <w:r w:rsidRPr="006500AA">
              <w:rPr>
                <w:rFonts w:ascii="Arial" w:hAnsi="Arial" w:cs="Arial"/>
                <w:sz w:val="20"/>
                <w:szCs w:val="20"/>
              </w:rPr>
              <w:t xml:space="preserve">paragraphs used appropriately and constructs complex sentences consistently and accurately. Organisational markers used effectively to add clarity and establish cohesion. </w:t>
            </w:r>
            <w:r w:rsidRPr="006500AA">
              <w:rPr>
                <w:rFonts w:ascii="Arial" w:hAnsi="Arial" w:cs="Arial"/>
                <w:b/>
                <w:sz w:val="20"/>
                <w:szCs w:val="20"/>
              </w:rPr>
              <w:t>(3 marks)</w:t>
            </w:r>
          </w:p>
        </w:tc>
        <w:tc>
          <w:tcPr>
            <w:tcW w:w="1134" w:type="dxa"/>
            <w:shd w:val="clear" w:color="auto" w:fill="auto"/>
            <w:vAlign w:val="center"/>
          </w:tcPr>
          <w:p w14:paraId="18DDC2F2"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3</w:t>
            </w:r>
          </w:p>
        </w:tc>
        <w:tc>
          <w:tcPr>
            <w:tcW w:w="1191" w:type="dxa"/>
            <w:shd w:val="clear" w:color="auto" w:fill="auto"/>
            <w:vAlign w:val="center"/>
          </w:tcPr>
          <w:p w14:paraId="0E8C8BD8"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SC28 (2)</w:t>
            </w:r>
          </w:p>
          <w:p w14:paraId="40DD8D59"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SC26 (1)</w:t>
            </w:r>
          </w:p>
        </w:tc>
      </w:tr>
      <w:tr w:rsidR="00D20CE3" w:rsidRPr="006500AA" w14:paraId="043C518A" w14:textId="77777777" w:rsidTr="005B301D">
        <w:trPr>
          <w:trHeight w:val="19"/>
        </w:trPr>
        <w:tc>
          <w:tcPr>
            <w:tcW w:w="12333" w:type="dxa"/>
            <w:shd w:val="clear" w:color="auto" w:fill="F2F2F2" w:themeFill="background1" w:themeFillShade="F2"/>
            <w:tcMar>
              <w:left w:w="323" w:type="dxa"/>
              <w:right w:w="0" w:type="dxa"/>
            </w:tcMar>
            <w:vAlign w:val="bottom"/>
          </w:tcPr>
          <w:p w14:paraId="09282A22" w14:textId="77777777" w:rsidR="00D20CE3" w:rsidRPr="006500AA" w:rsidRDefault="00D20CE3" w:rsidP="005B301D">
            <w:pPr>
              <w:spacing w:after="0" w:line="260" w:lineRule="exact"/>
              <w:jc w:val="right"/>
              <w:rPr>
                <w:rFonts w:ascii="Arial" w:hAnsi="Arial" w:cs="Arial"/>
                <w:b/>
                <w:sz w:val="20"/>
                <w:szCs w:val="20"/>
              </w:rPr>
            </w:pPr>
            <w:r w:rsidRPr="006500AA">
              <w:rPr>
                <w:rFonts w:ascii="Arial" w:hAnsi="Arial" w:cs="Arial"/>
                <w:b/>
                <w:sz w:val="20"/>
                <w:szCs w:val="20"/>
              </w:rPr>
              <w:t>Marks available:</w:t>
            </w:r>
          </w:p>
        </w:tc>
        <w:tc>
          <w:tcPr>
            <w:tcW w:w="1134" w:type="dxa"/>
            <w:shd w:val="clear" w:color="auto" w:fill="F2F2F2" w:themeFill="background1" w:themeFillShade="F2"/>
          </w:tcPr>
          <w:p w14:paraId="64E51698"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13</w:t>
            </w:r>
          </w:p>
        </w:tc>
        <w:tc>
          <w:tcPr>
            <w:tcW w:w="1191" w:type="dxa"/>
            <w:shd w:val="clear" w:color="auto" w:fill="F2F2F2" w:themeFill="background1" w:themeFillShade="F2"/>
            <w:vAlign w:val="center"/>
          </w:tcPr>
          <w:p w14:paraId="43A0A08E" w14:textId="77777777" w:rsidR="00D20CE3" w:rsidRPr="006500AA" w:rsidRDefault="00D20CE3" w:rsidP="005B301D">
            <w:pPr>
              <w:spacing w:after="0" w:line="260" w:lineRule="exact"/>
              <w:jc w:val="center"/>
              <w:rPr>
                <w:rFonts w:ascii="Arial" w:hAnsi="Arial" w:cs="Arial"/>
                <w:sz w:val="20"/>
                <w:szCs w:val="20"/>
              </w:rPr>
            </w:pPr>
          </w:p>
        </w:tc>
      </w:tr>
    </w:tbl>
    <w:p w14:paraId="1910C878" w14:textId="77777777" w:rsidR="00D20CE3" w:rsidRDefault="00D20CE3">
      <w:pPr>
        <w:rPr>
          <w:rFonts w:ascii="Arial" w:hAnsi="Arial" w:cs="Arial"/>
          <w:b/>
          <w:sz w:val="28"/>
          <w:szCs w:val="28"/>
        </w:rPr>
      </w:pPr>
      <w:r>
        <w:rPr>
          <w:rFonts w:ascii="Arial" w:hAnsi="Arial" w:cs="Arial"/>
          <w:b/>
          <w:sz w:val="28"/>
          <w:szCs w:val="28"/>
        </w:rPr>
        <w:br w:type="page"/>
      </w:r>
    </w:p>
    <w:tbl>
      <w:tblPr>
        <w:tblW w:w="14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8"/>
        <w:gridCol w:w="1134"/>
        <w:gridCol w:w="1200"/>
      </w:tblGrid>
      <w:tr w:rsidR="00D20CE3" w:rsidRPr="006500AA" w14:paraId="010D7406" w14:textId="77777777" w:rsidTr="005B301D">
        <w:trPr>
          <w:trHeight w:val="25"/>
        </w:trPr>
        <w:tc>
          <w:tcPr>
            <w:tcW w:w="146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323" w:type="dxa"/>
              <w:right w:w="0" w:type="dxa"/>
            </w:tcMar>
          </w:tcPr>
          <w:p w14:paraId="33E752F3" w14:textId="77777777" w:rsidR="00D20CE3" w:rsidRPr="006500AA" w:rsidRDefault="00D20CE3" w:rsidP="005B301D">
            <w:pPr>
              <w:spacing w:after="0" w:line="260" w:lineRule="exact"/>
              <w:rPr>
                <w:rFonts w:ascii="Arial" w:hAnsi="Arial" w:cs="Arial"/>
                <w:b/>
                <w:sz w:val="20"/>
                <w:szCs w:val="20"/>
              </w:rPr>
            </w:pPr>
            <w:r w:rsidRPr="006500AA">
              <w:rPr>
                <w:rFonts w:ascii="Arial" w:hAnsi="Arial" w:cs="Arial"/>
                <w:b/>
                <w:sz w:val="20"/>
                <w:szCs w:val="20"/>
              </w:rPr>
              <w:lastRenderedPageBreak/>
              <w:br w:type="page"/>
              <w:t>Spelling, Punctuation and Grammar (SPaG)</w:t>
            </w:r>
          </w:p>
          <w:p w14:paraId="4C660653" w14:textId="77777777" w:rsidR="00D20CE3" w:rsidRPr="006500AA" w:rsidRDefault="00D20CE3" w:rsidP="005B301D">
            <w:pPr>
              <w:spacing w:after="0" w:line="260" w:lineRule="exact"/>
              <w:rPr>
                <w:rFonts w:ascii="Arial" w:hAnsi="Arial" w:cs="Arial"/>
                <w:b/>
                <w:sz w:val="20"/>
                <w:szCs w:val="20"/>
              </w:rPr>
            </w:pPr>
          </w:p>
        </w:tc>
      </w:tr>
      <w:tr w:rsidR="00D20CE3" w:rsidRPr="006500AA" w14:paraId="42EC5D1A" w14:textId="77777777" w:rsidTr="005B301D">
        <w:trPr>
          <w:trHeight w:val="25"/>
        </w:trPr>
        <w:tc>
          <w:tcPr>
            <w:tcW w:w="146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323" w:type="dxa"/>
              <w:right w:w="0" w:type="dxa"/>
            </w:tcMar>
          </w:tcPr>
          <w:p w14:paraId="7C28C3CC" w14:textId="77777777" w:rsidR="00D20CE3" w:rsidRPr="006500AA" w:rsidRDefault="00D20CE3" w:rsidP="005B301D">
            <w:pPr>
              <w:spacing w:after="0" w:line="260" w:lineRule="exact"/>
              <w:rPr>
                <w:rFonts w:ascii="Arial" w:hAnsi="Arial" w:cs="Arial"/>
                <w:b/>
                <w:sz w:val="20"/>
                <w:szCs w:val="20"/>
              </w:rPr>
            </w:pPr>
            <w:r w:rsidRPr="006500AA">
              <w:rPr>
                <w:rFonts w:ascii="Arial" w:hAnsi="Arial" w:cs="Arial"/>
                <w:b/>
                <w:sz w:val="20"/>
                <w:szCs w:val="20"/>
              </w:rPr>
              <w:t>Spelling</w:t>
            </w:r>
          </w:p>
        </w:tc>
      </w:tr>
      <w:tr w:rsidR="00D20CE3" w:rsidRPr="006500AA" w14:paraId="2B2AE948" w14:textId="77777777" w:rsidTr="005B301D">
        <w:trPr>
          <w:trHeight w:val="25"/>
        </w:trPr>
        <w:tc>
          <w:tcPr>
            <w:tcW w:w="12328" w:type="dxa"/>
            <w:shd w:val="clear" w:color="auto" w:fill="auto"/>
            <w:tcMar>
              <w:left w:w="323" w:type="dxa"/>
              <w:right w:w="0" w:type="dxa"/>
            </w:tcMar>
          </w:tcPr>
          <w:p w14:paraId="00BC745C" w14:textId="77777777" w:rsidR="00D20CE3" w:rsidRPr="001451D3" w:rsidRDefault="00D20CE3" w:rsidP="001451D3">
            <w:pPr>
              <w:spacing w:after="0"/>
              <w:ind w:right="132"/>
              <w:rPr>
                <w:rFonts w:ascii="Arial" w:hAnsi="Arial" w:cs="Arial"/>
                <w:sz w:val="20"/>
                <w:szCs w:val="20"/>
              </w:rPr>
            </w:pPr>
            <w:r w:rsidRPr="001451D3">
              <w:rPr>
                <w:rFonts w:ascii="Arial" w:hAnsi="Arial" w:cs="Arial"/>
                <w:b/>
                <w:sz w:val="20"/>
                <w:szCs w:val="20"/>
              </w:rPr>
              <w:t>One of the following:</w:t>
            </w:r>
          </w:p>
          <w:p w14:paraId="58C88C97" w14:textId="09764048" w:rsidR="00D20CE3" w:rsidRPr="006500AA" w:rsidRDefault="001451D3" w:rsidP="005B301D">
            <w:pPr>
              <w:pStyle w:val="ListParagraph"/>
              <w:numPr>
                <w:ilvl w:val="0"/>
                <w:numId w:val="8"/>
              </w:numPr>
              <w:rPr>
                <w:rFonts w:ascii="Arial" w:hAnsi="Arial" w:cs="Arial"/>
                <w:sz w:val="20"/>
                <w:szCs w:val="20"/>
              </w:rPr>
            </w:pPr>
            <w:r>
              <w:rPr>
                <w:rFonts w:ascii="Arial" w:hAnsi="Arial" w:cs="Arial"/>
                <w:sz w:val="20"/>
                <w:szCs w:val="20"/>
              </w:rPr>
              <w:t>s</w:t>
            </w:r>
            <w:r w:rsidR="00D20CE3" w:rsidRPr="006500AA">
              <w:rPr>
                <w:rFonts w:ascii="Arial" w:hAnsi="Arial" w:cs="Arial"/>
                <w:sz w:val="20"/>
                <w:szCs w:val="20"/>
              </w:rPr>
              <w:t xml:space="preserve">pelling of simple, everyday words, including some plurals will be correct but there may be frequent errors in more complex words. Errors may affect meaning </w:t>
            </w:r>
            <w:r w:rsidR="00D20CE3" w:rsidRPr="006500AA">
              <w:rPr>
                <w:rFonts w:ascii="Arial" w:hAnsi="Arial" w:cs="Arial"/>
                <w:b/>
                <w:sz w:val="20"/>
                <w:szCs w:val="20"/>
              </w:rPr>
              <w:t>(1 mark)</w:t>
            </w:r>
          </w:p>
          <w:p w14:paraId="20C66C47" w14:textId="681D7B00" w:rsidR="00D20CE3" w:rsidRPr="006500AA" w:rsidRDefault="001451D3" w:rsidP="005B301D">
            <w:pPr>
              <w:pStyle w:val="ListParagraph"/>
              <w:numPr>
                <w:ilvl w:val="0"/>
                <w:numId w:val="8"/>
              </w:numPr>
              <w:rPr>
                <w:rFonts w:ascii="Arial" w:hAnsi="Arial" w:cs="Arial"/>
                <w:sz w:val="20"/>
                <w:szCs w:val="20"/>
              </w:rPr>
            </w:pPr>
            <w:r>
              <w:rPr>
                <w:rFonts w:ascii="Arial" w:hAnsi="Arial" w:cs="Arial"/>
                <w:sz w:val="20"/>
                <w:szCs w:val="20"/>
              </w:rPr>
              <w:t>s</w:t>
            </w:r>
            <w:r w:rsidR="00D20CE3" w:rsidRPr="006500AA">
              <w:rPr>
                <w:rFonts w:ascii="Arial" w:hAnsi="Arial" w:cs="Arial"/>
                <w:sz w:val="20"/>
                <w:szCs w:val="20"/>
              </w:rPr>
              <w:t xml:space="preserve">pelling mostly correct (including some specialist words, some ambitious words and those with unstressed syllables, multi-syllabic vowels and consonants). Errors do not undermine meaning </w:t>
            </w:r>
            <w:r w:rsidR="00D20CE3" w:rsidRPr="006500AA">
              <w:rPr>
                <w:rFonts w:ascii="Arial" w:hAnsi="Arial" w:cs="Arial"/>
                <w:b/>
                <w:sz w:val="20"/>
                <w:szCs w:val="20"/>
              </w:rPr>
              <w:t>(2 marks)</w:t>
            </w:r>
          </w:p>
          <w:p w14:paraId="7734A28D" w14:textId="1FDFC7D2" w:rsidR="00D20CE3" w:rsidRPr="006500AA" w:rsidRDefault="001451D3" w:rsidP="005B301D">
            <w:pPr>
              <w:pStyle w:val="ListParagraph"/>
              <w:numPr>
                <w:ilvl w:val="0"/>
                <w:numId w:val="8"/>
              </w:numPr>
              <w:spacing w:after="0"/>
              <w:ind w:right="132"/>
              <w:rPr>
                <w:rFonts w:ascii="Arial" w:hAnsi="Arial" w:cs="Arial"/>
                <w:sz w:val="20"/>
                <w:szCs w:val="20"/>
              </w:rPr>
            </w:pPr>
            <w:r>
              <w:rPr>
                <w:rFonts w:ascii="Arial" w:hAnsi="Arial" w:cs="Arial"/>
                <w:sz w:val="20"/>
                <w:szCs w:val="20"/>
              </w:rPr>
              <w:t>s</w:t>
            </w:r>
            <w:r w:rsidR="00D20CE3" w:rsidRPr="006500AA">
              <w:rPr>
                <w:rFonts w:ascii="Arial" w:hAnsi="Arial" w:cs="Arial"/>
                <w:sz w:val="20"/>
                <w:szCs w:val="20"/>
              </w:rPr>
              <w:t xml:space="preserve">pelling is accurate, (including specialist words, some uncommon words, words with complex sound/symbol relationships and words with unstressed syllables. Competence should be shown in the spelling of possessive pronouns, prefixes, suffixes and homophones). Errors are ‘one offs’ which do not affect meaning. </w:t>
            </w:r>
            <w:r w:rsidR="00D20CE3" w:rsidRPr="006500AA">
              <w:rPr>
                <w:rFonts w:ascii="Arial" w:hAnsi="Arial" w:cs="Arial"/>
                <w:b/>
                <w:sz w:val="20"/>
                <w:szCs w:val="20"/>
              </w:rPr>
              <w:t>(3 marks)</w:t>
            </w:r>
          </w:p>
          <w:p w14:paraId="394CF55B" w14:textId="77777777" w:rsidR="00D20CE3" w:rsidRPr="006500AA" w:rsidRDefault="00D20CE3" w:rsidP="005B301D">
            <w:pPr>
              <w:spacing w:after="0"/>
              <w:ind w:right="132"/>
              <w:rPr>
                <w:rFonts w:ascii="Arial" w:hAnsi="Arial" w:cs="Arial"/>
                <w:sz w:val="20"/>
                <w:szCs w:val="20"/>
              </w:rPr>
            </w:pPr>
          </w:p>
          <w:p w14:paraId="586D80E5" w14:textId="1C99A005" w:rsidR="00D20CE3" w:rsidRPr="006500AA" w:rsidRDefault="00D20CE3" w:rsidP="001451D3">
            <w:pPr>
              <w:spacing w:after="0"/>
              <w:ind w:right="132"/>
              <w:rPr>
                <w:rFonts w:ascii="Arial" w:hAnsi="Arial" w:cs="Arial"/>
                <w:sz w:val="20"/>
                <w:szCs w:val="20"/>
              </w:rPr>
            </w:pPr>
            <w:r w:rsidRPr="006500AA">
              <w:rPr>
                <w:rFonts w:ascii="Arial" w:hAnsi="Arial" w:cs="Arial"/>
                <w:b/>
                <w:sz w:val="20"/>
                <w:szCs w:val="20"/>
              </w:rPr>
              <w:t>(0 marks should be given for no awardable content).</w:t>
            </w:r>
          </w:p>
        </w:tc>
        <w:tc>
          <w:tcPr>
            <w:tcW w:w="1134" w:type="dxa"/>
            <w:shd w:val="clear" w:color="auto" w:fill="auto"/>
            <w:vAlign w:val="center"/>
          </w:tcPr>
          <w:p w14:paraId="7BF6AD0D"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3</w:t>
            </w:r>
          </w:p>
        </w:tc>
        <w:tc>
          <w:tcPr>
            <w:tcW w:w="1200" w:type="dxa"/>
            <w:shd w:val="clear" w:color="auto" w:fill="auto"/>
            <w:vAlign w:val="center"/>
          </w:tcPr>
          <w:p w14:paraId="4159C016"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SC22 (3)</w:t>
            </w:r>
          </w:p>
        </w:tc>
      </w:tr>
      <w:tr w:rsidR="00D20CE3" w:rsidRPr="006500AA" w14:paraId="59C34915" w14:textId="77777777" w:rsidTr="005B301D">
        <w:trPr>
          <w:trHeight w:val="25"/>
        </w:trPr>
        <w:tc>
          <w:tcPr>
            <w:tcW w:w="14662" w:type="dxa"/>
            <w:gridSpan w:val="3"/>
            <w:shd w:val="clear" w:color="auto" w:fill="F2F2F2" w:themeFill="background1" w:themeFillShade="F2"/>
            <w:tcMar>
              <w:left w:w="323" w:type="dxa"/>
              <w:right w:w="0" w:type="dxa"/>
            </w:tcMar>
          </w:tcPr>
          <w:p w14:paraId="2844281B" w14:textId="77777777" w:rsidR="00D20CE3" w:rsidRPr="006500AA" w:rsidRDefault="00D20CE3" w:rsidP="005B301D">
            <w:pPr>
              <w:spacing w:after="0" w:line="260" w:lineRule="exact"/>
              <w:rPr>
                <w:rFonts w:ascii="Arial" w:hAnsi="Arial" w:cs="Arial"/>
                <w:b/>
                <w:sz w:val="20"/>
                <w:szCs w:val="20"/>
              </w:rPr>
            </w:pPr>
            <w:r w:rsidRPr="006500AA">
              <w:rPr>
                <w:rFonts w:ascii="Arial" w:hAnsi="Arial" w:cs="Arial"/>
                <w:b/>
                <w:sz w:val="20"/>
                <w:szCs w:val="20"/>
              </w:rPr>
              <w:t>Punctuation</w:t>
            </w:r>
          </w:p>
        </w:tc>
      </w:tr>
      <w:tr w:rsidR="00D20CE3" w:rsidRPr="006500AA" w14:paraId="1FE24723" w14:textId="77777777" w:rsidTr="005B301D">
        <w:trPr>
          <w:trHeight w:val="25"/>
        </w:trPr>
        <w:tc>
          <w:tcPr>
            <w:tcW w:w="12328" w:type="dxa"/>
            <w:shd w:val="clear" w:color="auto" w:fill="auto"/>
            <w:tcMar>
              <w:left w:w="323" w:type="dxa"/>
              <w:right w:w="0" w:type="dxa"/>
            </w:tcMar>
          </w:tcPr>
          <w:p w14:paraId="33D78A17" w14:textId="77777777" w:rsidR="00D20CE3" w:rsidRPr="001451D3" w:rsidRDefault="00D20CE3" w:rsidP="001451D3">
            <w:pPr>
              <w:spacing w:after="0"/>
              <w:ind w:right="132"/>
              <w:rPr>
                <w:rFonts w:ascii="Arial" w:hAnsi="Arial" w:cs="Arial"/>
                <w:sz w:val="20"/>
                <w:szCs w:val="20"/>
              </w:rPr>
            </w:pPr>
            <w:r w:rsidRPr="001451D3">
              <w:rPr>
                <w:rFonts w:ascii="Arial" w:hAnsi="Arial" w:cs="Arial"/>
                <w:b/>
                <w:sz w:val="20"/>
                <w:szCs w:val="20"/>
              </w:rPr>
              <w:t>One of the following:</w:t>
            </w:r>
          </w:p>
          <w:p w14:paraId="6ED95790" w14:textId="657D457E" w:rsidR="00D20CE3" w:rsidRPr="006500AA" w:rsidRDefault="001451D3" w:rsidP="005B301D">
            <w:pPr>
              <w:pStyle w:val="ListParagraph"/>
              <w:numPr>
                <w:ilvl w:val="0"/>
                <w:numId w:val="8"/>
              </w:numPr>
              <w:spacing w:after="0"/>
              <w:ind w:right="132"/>
              <w:rPr>
                <w:rFonts w:ascii="Arial" w:hAnsi="Arial" w:cs="Arial"/>
                <w:sz w:val="20"/>
                <w:szCs w:val="20"/>
              </w:rPr>
            </w:pPr>
            <w:r>
              <w:rPr>
                <w:rFonts w:ascii="Arial" w:hAnsi="Arial" w:cs="Arial"/>
                <w:sz w:val="20"/>
                <w:szCs w:val="20"/>
              </w:rPr>
              <w:t>t</w:t>
            </w:r>
            <w:r w:rsidR="00D20CE3" w:rsidRPr="006500AA">
              <w:rPr>
                <w:rFonts w:ascii="Arial" w:hAnsi="Arial" w:cs="Arial"/>
                <w:sz w:val="20"/>
                <w:szCs w:val="20"/>
              </w:rPr>
              <w:t xml:space="preserve">he punctuation at the beginning and end of sentences is correct with some attempt at punctuating complex sentences. </w:t>
            </w:r>
            <w:r w:rsidR="00A236C1">
              <w:rPr>
                <w:rFonts w:ascii="Arial" w:hAnsi="Arial" w:cs="Arial"/>
                <w:sz w:val="20"/>
                <w:szCs w:val="20"/>
              </w:rPr>
              <w:t>S</w:t>
            </w:r>
            <w:r w:rsidR="00D20CE3" w:rsidRPr="006500AA">
              <w:rPr>
                <w:rFonts w:ascii="Arial" w:hAnsi="Arial" w:cs="Arial"/>
                <w:sz w:val="20"/>
                <w:szCs w:val="20"/>
              </w:rPr>
              <w:t xml:space="preserve">ome inconsistent use of other punctuation marks. Errors may affect meaning </w:t>
            </w:r>
            <w:r w:rsidR="00D20CE3" w:rsidRPr="006500AA">
              <w:rPr>
                <w:rFonts w:ascii="Arial" w:hAnsi="Arial" w:cs="Arial"/>
                <w:b/>
                <w:sz w:val="20"/>
                <w:szCs w:val="20"/>
              </w:rPr>
              <w:t>(1 mark)</w:t>
            </w:r>
          </w:p>
          <w:p w14:paraId="23012CE5" w14:textId="52F5A67B" w:rsidR="00D20CE3" w:rsidRPr="006500AA" w:rsidRDefault="001451D3" w:rsidP="005B301D">
            <w:pPr>
              <w:pStyle w:val="ListParagraph"/>
              <w:numPr>
                <w:ilvl w:val="0"/>
                <w:numId w:val="8"/>
              </w:numPr>
              <w:spacing w:after="0"/>
              <w:ind w:right="132"/>
              <w:rPr>
                <w:rFonts w:ascii="Arial" w:hAnsi="Arial" w:cs="Arial"/>
                <w:sz w:val="20"/>
                <w:szCs w:val="20"/>
              </w:rPr>
            </w:pPr>
            <w:r>
              <w:rPr>
                <w:rFonts w:ascii="Arial" w:hAnsi="Arial" w:cs="Arial"/>
                <w:sz w:val="20"/>
                <w:szCs w:val="20"/>
              </w:rPr>
              <w:t>a</w:t>
            </w:r>
            <w:r w:rsidR="00D20CE3" w:rsidRPr="006500AA">
              <w:rPr>
                <w:rFonts w:ascii="Arial" w:hAnsi="Arial" w:cs="Arial"/>
                <w:sz w:val="20"/>
                <w:szCs w:val="20"/>
              </w:rPr>
              <w:t xml:space="preserve"> range of punctuation is mostly correct (including the punctuation of sentences and use of commas where appropriate). Apostrophes are accurate most of the time. Errors do not undermine meaning </w:t>
            </w:r>
            <w:r w:rsidR="00D20CE3" w:rsidRPr="006500AA">
              <w:rPr>
                <w:rFonts w:ascii="Arial" w:hAnsi="Arial" w:cs="Arial"/>
                <w:b/>
                <w:sz w:val="20"/>
                <w:szCs w:val="20"/>
              </w:rPr>
              <w:t>(2 marks)</w:t>
            </w:r>
          </w:p>
          <w:p w14:paraId="7F241126" w14:textId="739858F8" w:rsidR="00D20CE3" w:rsidRPr="006500AA" w:rsidRDefault="001451D3" w:rsidP="005B301D">
            <w:pPr>
              <w:pStyle w:val="ListParagraph"/>
              <w:numPr>
                <w:ilvl w:val="0"/>
                <w:numId w:val="8"/>
              </w:numPr>
              <w:spacing w:after="0"/>
              <w:ind w:right="132"/>
              <w:rPr>
                <w:rFonts w:ascii="Arial" w:hAnsi="Arial" w:cs="Arial"/>
                <w:sz w:val="20"/>
                <w:szCs w:val="20"/>
              </w:rPr>
            </w:pPr>
            <w:r>
              <w:rPr>
                <w:rFonts w:ascii="Arial" w:hAnsi="Arial" w:cs="Arial"/>
                <w:sz w:val="20"/>
                <w:szCs w:val="20"/>
              </w:rPr>
              <w:t>a</w:t>
            </w:r>
            <w:r w:rsidR="00D20CE3" w:rsidRPr="006500AA">
              <w:rPr>
                <w:rFonts w:ascii="Arial" w:hAnsi="Arial" w:cs="Arial"/>
                <w:sz w:val="20"/>
                <w:szCs w:val="20"/>
              </w:rPr>
              <w:t xml:space="preserve"> wide range of punctuation has been used accurately (this may include colons, commas, inverted commas, apostrophes and quotation marks) in a variety of sentence structures, and used for effect. </w:t>
            </w:r>
            <w:r w:rsidR="00D20CE3" w:rsidRPr="006500AA">
              <w:rPr>
                <w:rFonts w:ascii="Arial" w:hAnsi="Arial" w:cs="Arial"/>
                <w:b/>
                <w:sz w:val="20"/>
                <w:szCs w:val="20"/>
              </w:rPr>
              <w:t>(3 marks)</w:t>
            </w:r>
          </w:p>
          <w:p w14:paraId="25B2D558" w14:textId="77777777" w:rsidR="00D20CE3" w:rsidRPr="006500AA" w:rsidRDefault="00D20CE3" w:rsidP="005B301D">
            <w:pPr>
              <w:spacing w:after="0"/>
              <w:ind w:right="132"/>
              <w:rPr>
                <w:rFonts w:ascii="Arial" w:hAnsi="Arial" w:cs="Arial"/>
                <w:sz w:val="20"/>
                <w:szCs w:val="20"/>
              </w:rPr>
            </w:pPr>
          </w:p>
          <w:p w14:paraId="58AF523B" w14:textId="73AFFE0C" w:rsidR="00D20CE3" w:rsidRPr="006500AA" w:rsidRDefault="00D20CE3" w:rsidP="001451D3">
            <w:pPr>
              <w:spacing w:after="0"/>
              <w:ind w:right="132"/>
              <w:rPr>
                <w:rFonts w:ascii="Arial" w:hAnsi="Arial" w:cs="Arial"/>
                <w:sz w:val="20"/>
                <w:szCs w:val="20"/>
              </w:rPr>
            </w:pPr>
            <w:r w:rsidRPr="006500AA">
              <w:rPr>
                <w:rFonts w:ascii="Arial" w:hAnsi="Arial" w:cs="Arial"/>
                <w:b/>
                <w:sz w:val="20"/>
                <w:szCs w:val="20"/>
              </w:rPr>
              <w:t>(0 marks should be given for no awardable content).</w:t>
            </w:r>
          </w:p>
        </w:tc>
        <w:tc>
          <w:tcPr>
            <w:tcW w:w="1134" w:type="dxa"/>
            <w:shd w:val="clear" w:color="auto" w:fill="auto"/>
            <w:vAlign w:val="center"/>
          </w:tcPr>
          <w:p w14:paraId="58F2834A"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3</w:t>
            </w:r>
          </w:p>
        </w:tc>
        <w:tc>
          <w:tcPr>
            <w:tcW w:w="1200" w:type="dxa"/>
            <w:shd w:val="clear" w:color="auto" w:fill="auto"/>
            <w:vAlign w:val="center"/>
          </w:tcPr>
          <w:p w14:paraId="6AA39043"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SC20 (3)</w:t>
            </w:r>
          </w:p>
        </w:tc>
      </w:tr>
      <w:tr w:rsidR="00D20CE3" w:rsidRPr="006500AA" w14:paraId="2EDE2155" w14:textId="77777777" w:rsidTr="005B301D">
        <w:trPr>
          <w:trHeight w:val="25"/>
        </w:trPr>
        <w:tc>
          <w:tcPr>
            <w:tcW w:w="14662" w:type="dxa"/>
            <w:gridSpan w:val="3"/>
            <w:shd w:val="clear" w:color="auto" w:fill="F2F2F2" w:themeFill="background1" w:themeFillShade="F2"/>
            <w:tcMar>
              <w:left w:w="323" w:type="dxa"/>
              <w:right w:w="0" w:type="dxa"/>
            </w:tcMar>
          </w:tcPr>
          <w:p w14:paraId="46CFD9AA" w14:textId="77777777" w:rsidR="00D20CE3" w:rsidRPr="006500AA" w:rsidRDefault="00D20CE3" w:rsidP="005B301D">
            <w:pPr>
              <w:spacing w:after="0" w:line="260" w:lineRule="exact"/>
              <w:rPr>
                <w:rFonts w:ascii="Arial" w:hAnsi="Arial" w:cs="Arial"/>
                <w:sz w:val="20"/>
                <w:szCs w:val="20"/>
              </w:rPr>
            </w:pPr>
            <w:r w:rsidRPr="006500AA">
              <w:rPr>
                <w:rFonts w:ascii="Arial" w:hAnsi="Arial" w:cs="Arial"/>
                <w:b/>
                <w:sz w:val="20"/>
                <w:szCs w:val="20"/>
              </w:rPr>
              <w:t>Grammar</w:t>
            </w:r>
          </w:p>
        </w:tc>
      </w:tr>
      <w:tr w:rsidR="00D20CE3" w:rsidRPr="006500AA" w14:paraId="2809D579" w14:textId="77777777" w:rsidTr="005B301D">
        <w:trPr>
          <w:trHeight w:val="25"/>
        </w:trPr>
        <w:tc>
          <w:tcPr>
            <w:tcW w:w="12328" w:type="dxa"/>
            <w:shd w:val="clear" w:color="auto" w:fill="auto"/>
            <w:tcMar>
              <w:left w:w="323" w:type="dxa"/>
              <w:right w:w="0" w:type="dxa"/>
            </w:tcMar>
          </w:tcPr>
          <w:p w14:paraId="1AB173CD" w14:textId="77777777" w:rsidR="00D20CE3" w:rsidRPr="001451D3" w:rsidRDefault="00D20CE3" w:rsidP="001451D3">
            <w:pPr>
              <w:spacing w:after="0"/>
              <w:ind w:right="132"/>
              <w:rPr>
                <w:rFonts w:ascii="Arial" w:hAnsi="Arial" w:cs="Arial"/>
                <w:sz w:val="20"/>
                <w:szCs w:val="20"/>
              </w:rPr>
            </w:pPr>
            <w:r w:rsidRPr="001451D3">
              <w:rPr>
                <w:rFonts w:ascii="Arial" w:hAnsi="Arial" w:cs="Arial"/>
                <w:b/>
                <w:sz w:val="20"/>
                <w:szCs w:val="20"/>
              </w:rPr>
              <w:t>One of the following:</w:t>
            </w:r>
          </w:p>
          <w:p w14:paraId="24B4429C" w14:textId="7955BFCF" w:rsidR="00D20CE3" w:rsidRPr="006500AA" w:rsidRDefault="001451D3" w:rsidP="005B301D">
            <w:pPr>
              <w:pStyle w:val="ListParagraph"/>
              <w:numPr>
                <w:ilvl w:val="0"/>
                <w:numId w:val="8"/>
              </w:numPr>
              <w:spacing w:after="0"/>
              <w:ind w:right="132"/>
              <w:rPr>
                <w:rFonts w:ascii="Arial" w:hAnsi="Arial" w:cs="Arial"/>
                <w:sz w:val="20"/>
                <w:szCs w:val="20"/>
              </w:rPr>
            </w:pPr>
            <w:r>
              <w:rPr>
                <w:rFonts w:ascii="Arial" w:hAnsi="Arial" w:cs="Arial"/>
                <w:sz w:val="20"/>
                <w:szCs w:val="20"/>
              </w:rPr>
              <w:t>b</w:t>
            </w:r>
            <w:r w:rsidR="00D20CE3" w:rsidRPr="006500AA">
              <w:rPr>
                <w:rFonts w:ascii="Arial" w:hAnsi="Arial" w:cs="Arial"/>
                <w:sz w:val="20"/>
                <w:szCs w:val="20"/>
              </w:rPr>
              <w:t xml:space="preserve">asic grammatical constructions are used accurately most of the time (including definite and indefinite articles). There may be some inaccuracies that may affect meaning </w:t>
            </w:r>
            <w:r w:rsidR="00D20CE3" w:rsidRPr="006500AA">
              <w:rPr>
                <w:rFonts w:ascii="Arial" w:hAnsi="Arial" w:cs="Arial"/>
                <w:b/>
                <w:sz w:val="20"/>
                <w:szCs w:val="20"/>
              </w:rPr>
              <w:t>(1 mark)</w:t>
            </w:r>
          </w:p>
          <w:p w14:paraId="326C2AEC" w14:textId="17087F57" w:rsidR="00D20CE3" w:rsidRPr="006500AA" w:rsidRDefault="001451D3" w:rsidP="005B301D">
            <w:pPr>
              <w:pStyle w:val="ListParagraph"/>
              <w:numPr>
                <w:ilvl w:val="0"/>
                <w:numId w:val="8"/>
              </w:numPr>
              <w:spacing w:after="0"/>
              <w:ind w:right="132"/>
              <w:rPr>
                <w:rFonts w:ascii="Arial" w:hAnsi="Arial" w:cs="Arial"/>
                <w:sz w:val="20"/>
                <w:szCs w:val="20"/>
              </w:rPr>
            </w:pPr>
            <w:r>
              <w:rPr>
                <w:rFonts w:ascii="Arial" w:hAnsi="Arial" w:cs="Arial"/>
                <w:sz w:val="20"/>
                <w:szCs w:val="20"/>
              </w:rPr>
              <w:t>a</w:t>
            </w:r>
            <w:r w:rsidR="00D20CE3" w:rsidRPr="006500AA">
              <w:rPr>
                <w:rFonts w:ascii="Arial" w:hAnsi="Arial" w:cs="Arial"/>
                <w:sz w:val="20"/>
                <w:szCs w:val="20"/>
              </w:rPr>
              <w:t xml:space="preserve"> range of grammatical constructions is mostly accurate and ensures the clarity of the document. There may be some weakness in the use of modality devices. Errors do not undermine meaning </w:t>
            </w:r>
            <w:r w:rsidR="00D20CE3" w:rsidRPr="006500AA">
              <w:rPr>
                <w:rFonts w:ascii="Arial" w:hAnsi="Arial" w:cs="Arial"/>
                <w:b/>
                <w:sz w:val="20"/>
                <w:szCs w:val="20"/>
              </w:rPr>
              <w:t>(2 marks)</w:t>
            </w:r>
          </w:p>
          <w:p w14:paraId="7AB767D0" w14:textId="61EEF6E9" w:rsidR="00D20CE3" w:rsidRPr="006500AA" w:rsidRDefault="001451D3" w:rsidP="005B301D">
            <w:pPr>
              <w:pStyle w:val="ListParagraph"/>
              <w:numPr>
                <w:ilvl w:val="0"/>
                <w:numId w:val="8"/>
              </w:numPr>
              <w:spacing w:after="0"/>
              <w:ind w:right="132"/>
              <w:rPr>
                <w:rFonts w:ascii="Arial" w:hAnsi="Arial" w:cs="Arial"/>
                <w:sz w:val="20"/>
                <w:szCs w:val="20"/>
              </w:rPr>
            </w:pPr>
            <w:r>
              <w:rPr>
                <w:rFonts w:ascii="Arial" w:hAnsi="Arial" w:cs="Arial"/>
                <w:sz w:val="20"/>
                <w:szCs w:val="20"/>
              </w:rPr>
              <w:t>a</w:t>
            </w:r>
            <w:r w:rsidR="00D20CE3" w:rsidRPr="006500AA">
              <w:rPr>
                <w:rFonts w:ascii="Arial" w:hAnsi="Arial" w:cs="Arial"/>
                <w:sz w:val="20"/>
                <w:szCs w:val="20"/>
              </w:rPr>
              <w:t xml:space="preserve"> full range of grammatical constructions is used accurately throughout which adds to the effectiveness of the document (including subject-verb agreement, consistent use of tense, definite and indefinite articles, as well as modality devices). </w:t>
            </w:r>
            <w:r w:rsidR="00D20CE3" w:rsidRPr="006500AA">
              <w:rPr>
                <w:rFonts w:ascii="Arial" w:hAnsi="Arial" w:cs="Arial"/>
                <w:b/>
                <w:sz w:val="20"/>
                <w:szCs w:val="20"/>
              </w:rPr>
              <w:t>(3 marks)</w:t>
            </w:r>
          </w:p>
          <w:p w14:paraId="69168CB9" w14:textId="77777777" w:rsidR="00D20CE3" w:rsidRPr="006500AA" w:rsidRDefault="00D20CE3" w:rsidP="005B301D">
            <w:pPr>
              <w:spacing w:after="0"/>
              <w:ind w:right="132"/>
              <w:rPr>
                <w:rFonts w:ascii="Arial" w:hAnsi="Arial" w:cs="Arial"/>
                <w:sz w:val="20"/>
                <w:szCs w:val="20"/>
              </w:rPr>
            </w:pPr>
          </w:p>
          <w:p w14:paraId="21218048" w14:textId="311E7259" w:rsidR="00D20CE3" w:rsidRPr="006500AA" w:rsidRDefault="00D20CE3" w:rsidP="005B301D">
            <w:pPr>
              <w:spacing w:after="0"/>
              <w:ind w:left="360" w:right="132"/>
              <w:rPr>
                <w:rFonts w:ascii="Arial" w:hAnsi="Arial" w:cs="Arial"/>
                <w:sz w:val="20"/>
                <w:szCs w:val="20"/>
              </w:rPr>
            </w:pPr>
            <w:r w:rsidRPr="006500AA">
              <w:rPr>
                <w:rFonts w:ascii="Arial" w:hAnsi="Arial" w:cs="Arial"/>
                <w:b/>
                <w:sz w:val="20"/>
                <w:szCs w:val="20"/>
              </w:rPr>
              <w:t>(0 marks should be given for no awardable content).</w:t>
            </w:r>
          </w:p>
        </w:tc>
        <w:tc>
          <w:tcPr>
            <w:tcW w:w="1134" w:type="dxa"/>
            <w:shd w:val="clear" w:color="auto" w:fill="auto"/>
            <w:vAlign w:val="center"/>
          </w:tcPr>
          <w:p w14:paraId="1D43134A"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3</w:t>
            </w:r>
          </w:p>
        </w:tc>
        <w:tc>
          <w:tcPr>
            <w:tcW w:w="1200" w:type="dxa"/>
            <w:shd w:val="clear" w:color="auto" w:fill="auto"/>
            <w:vAlign w:val="center"/>
          </w:tcPr>
          <w:p w14:paraId="3147BC26"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SC21 (3)</w:t>
            </w:r>
          </w:p>
        </w:tc>
      </w:tr>
      <w:tr w:rsidR="00D20CE3" w:rsidRPr="006500AA" w14:paraId="450859B4" w14:textId="77777777" w:rsidTr="005B301D">
        <w:trPr>
          <w:trHeight w:val="25"/>
        </w:trPr>
        <w:tc>
          <w:tcPr>
            <w:tcW w:w="12328" w:type="dxa"/>
            <w:shd w:val="clear" w:color="auto" w:fill="F2F2F2" w:themeFill="background1" w:themeFillShade="F2"/>
            <w:tcMar>
              <w:left w:w="323" w:type="dxa"/>
              <w:right w:w="0" w:type="dxa"/>
            </w:tcMar>
            <w:vAlign w:val="bottom"/>
          </w:tcPr>
          <w:p w14:paraId="1C4F4A5E" w14:textId="77777777" w:rsidR="00D20CE3" w:rsidRPr="006500AA" w:rsidRDefault="00D20CE3" w:rsidP="005B301D">
            <w:pPr>
              <w:spacing w:after="0" w:line="260" w:lineRule="exact"/>
              <w:jc w:val="right"/>
              <w:rPr>
                <w:rFonts w:ascii="Arial" w:hAnsi="Arial" w:cs="Arial"/>
                <w:b/>
                <w:sz w:val="20"/>
                <w:szCs w:val="20"/>
              </w:rPr>
            </w:pPr>
            <w:r w:rsidRPr="006500AA">
              <w:rPr>
                <w:rFonts w:ascii="Arial" w:hAnsi="Arial" w:cs="Arial"/>
                <w:b/>
                <w:sz w:val="20"/>
                <w:szCs w:val="20"/>
              </w:rPr>
              <w:t>Marks available:</w:t>
            </w:r>
          </w:p>
        </w:tc>
        <w:tc>
          <w:tcPr>
            <w:tcW w:w="1134" w:type="dxa"/>
            <w:shd w:val="clear" w:color="auto" w:fill="F2F2F2" w:themeFill="background1" w:themeFillShade="F2"/>
          </w:tcPr>
          <w:p w14:paraId="28E4AF99"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9</w:t>
            </w:r>
          </w:p>
        </w:tc>
        <w:tc>
          <w:tcPr>
            <w:tcW w:w="1200" w:type="dxa"/>
            <w:shd w:val="clear" w:color="auto" w:fill="F2F2F2" w:themeFill="background1" w:themeFillShade="F2"/>
            <w:vAlign w:val="center"/>
          </w:tcPr>
          <w:p w14:paraId="683143F1" w14:textId="77777777" w:rsidR="00D20CE3" w:rsidRPr="006500AA" w:rsidRDefault="00D20CE3" w:rsidP="005B301D">
            <w:pPr>
              <w:spacing w:after="0" w:line="260" w:lineRule="exact"/>
              <w:jc w:val="center"/>
              <w:rPr>
                <w:rFonts w:ascii="Arial" w:hAnsi="Arial" w:cs="Arial"/>
                <w:sz w:val="20"/>
                <w:szCs w:val="20"/>
              </w:rPr>
            </w:pPr>
          </w:p>
        </w:tc>
      </w:tr>
      <w:tr w:rsidR="00D20CE3" w:rsidRPr="006500AA" w14:paraId="1B05930F" w14:textId="77777777" w:rsidTr="005B301D">
        <w:trPr>
          <w:trHeight w:val="25"/>
        </w:trPr>
        <w:tc>
          <w:tcPr>
            <w:tcW w:w="12328" w:type="dxa"/>
            <w:shd w:val="clear" w:color="auto" w:fill="A6A6A6" w:themeFill="background1" w:themeFillShade="A6"/>
            <w:tcMar>
              <w:left w:w="323" w:type="dxa"/>
              <w:right w:w="0" w:type="dxa"/>
            </w:tcMar>
            <w:vAlign w:val="bottom"/>
          </w:tcPr>
          <w:p w14:paraId="6C663078" w14:textId="77777777" w:rsidR="00D20CE3" w:rsidRPr="006500AA" w:rsidRDefault="00D20CE3" w:rsidP="005B301D">
            <w:pPr>
              <w:spacing w:after="0" w:line="260" w:lineRule="exact"/>
              <w:jc w:val="right"/>
              <w:rPr>
                <w:rFonts w:ascii="Arial" w:hAnsi="Arial" w:cs="Arial"/>
                <w:b/>
                <w:sz w:val="20"/>
                <w:szCs w:val="20"/>
              </w:rPr>
            </w:pPr>
            <w:r w:rsidRPr="006500AA">
              <w:rPr>
                <w:rFonts w:ascii="Arial" w:hAnsi="Arial" w:cs="Arial"/>
                <w:b/>
                <w:sz w:val="20"/>
                <w:szCs w:val="20"/>
              </w:rPr>
              <w:t>Total (Activity 2) marks available:</w:t>
            </w:r>
          </w:p>
        </w:tc>
        <w:tc>
          <w:tcPr>
            <w:tcW w:w="1134" w:type="dxa"/>
            <w:shd w:val="clear" w:color="auto" w:fill="A6A6A6" w:themeFill="background1" w:themeFillShade="A6"/>
          </w:tcPr>
          <w:p w14:paraId="275E62E2" w14:textId="77777777" w:rsidR="00D20CE3" w:rsidRPr="006500AA" w:rsidRDefault="00D20CE3" w:rsidP="005B301D">
            <w:pPr>
              <w:spacing w:after="0" w:line="260" w:lineRule="exact"/>
              <w:jc w:val="center"/>
              <w:rPr>
                <w:rFonts w:ascii="Arial" w:hAnsi="Arial" w:cs="Arial"/>
                <w:sz w:val="20"/>
                <w:szCs w:val="20"/>
              </w:rPr>
            </w:pPr>
            <w:r w:rsidRPr="006500AA">
              <w:rPr>
                <w:rFonts w:ascii="Arial" w:hAnsi="Arial" w:cs="Arial"/>
                <w:sz w:val="20"/>
                <w:szCs w:val="20"/>
              </w:rPr>
              <w:t>22</w:t>
            </w:r>
          </w:p>
        </w:tc>
        <w:tc>
          <w:tcPr>
            <w:tcW w:w="1200" w:type="dxa"/>
            <w:shd w:val="clear" w:color="auto" w:fill="A6A6A6" w:themeFill="background1" w:themeFillShade="A6"/>
            <w:vAlign w:val="center"/>
          </w:tcPr>
          <w:p w14:paraId="6B04322B" w14:textId="77777777" w:rsidR="00D20CE3" w:rsidRPr="006500AA" w:rsidRDefault="00D20CE3" w:rsidP="005B301D">
            <w:pPr>
              <w:spacing w:after="0" w:line="260" w:lineRule="exact"/>
              <w:jc w:val="center"/>
              <w:rPr>
                <w:rFonts w:ascii="Arial" w:hAnsi="Arial" w:cs="Arial"/>
                <w:sz w:val="20"/>
                <w:szCs w:val="20"/>
              </w:rPr>
            </w:pPr>
          </w:p>
        </w:tc>
      </w:tr>
    </w:tbl>
    <w:p w14:paraId="4D38C87A" w14:textId="77777777" w:rsidR="00D20CE3" w:rsidRPr="00D20CE3" w:rsidRDefault="00D20CE3" w:rsidP="00B566C1">
      <w:pPr>
        <w:spacing w:after="0"/>
        <w:rPr>
          <w:rFonts w:ascii="Arial" w:hAnsi="Arial" w:cs="Arial"/>
          <w:sz w:val="10"/>
          <w:szCs w:val="10"/>
        </w:rPr>
      </w:pPr>
    </w:p>
    <w:sectPr w:rsidR="00D20CE3" w:rsidRPr="00D20CE3" w:rsidSect="005B301D">
      <w:pgSz w:w="16838" w:h="11906" w:orient="landscape"/>
      <w:pgMar w:top="1080" w:right="1440" w:bottom="851"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B8E41" w14:textId="77777777" w:rsidR="00503DC7" w:rsidRDefault="00503DC7" w:rsidP="00AC72A4">
      <w:pPr>
        <w:spacing w:after="0" w:line="240" w:lineRule="auto"/>
      </w:pPr>
      <w:r>
        <w:separator/>
      </w:r>
    </w:p>
  </w:endnote>
  <w:endnote w:type="continuationSeparator" w:id="0">
    <w:p w14:paraId="3A45106F" w14:textId="77777777" w:rsidR="00503DC7" w:rsidRDefault="00503DC7" w:rsidP="00AC7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0706C" w14:textId="5DB40A34" w:rsidR="00441069" w:rsidRPr="00B862B9" w:rsidRDefault="00441069">
    <w:pPr>
      <w:pStyle w:val="Footer"/>
      <w:jc w:val="center"/>
      <w:rPr>
        <w:caps/>
        <w:noProof/>
        <w:color w:val="808080" w:themeColor="background1" w:themeShade="80"/>
      </w:rPr>
    </w:pPr>
    <w:r w:rsidRPr="00B862B9">
      <w:rPr>
        <w:caps/>
        <w:color w:val="808080" w:themeColor="background1" w:themeShade="80"/>
      </w:rPr>
      <w:fldChar w:fldCharType="begin"/>
    </w:r>
    <w:r w:rsidRPr="00B862B9">
      <w:rPr>
        <w:caps/>
        <w:color w:val="808080" w:themeColor="background1" w:themeShade="80"/>
      </w:rPr>
      <w:instrText xml:space="preserve"> PAGE   \* MERGEFORMAT </w:instrText>
    </w:r>
    <w:r w:rsidRPr="00B862B9">
      <w:rPr>
        <w:caps/>
        <w:color w:val="808080" w:themeColor="background1" w:themeShade="80"/>
      </w:rPr>
      <w:fldChar w:fldCharType="separate"/>
    </w:r>
    <w:r w:rsidR="00910110">
      <w:rPr>
        <w:caps/>
        <w:noProof/>
        <w:color w:val="808080" w:themeColor="background1" w:themeShade="80"/>
      </w:rPr>
      <w:t>8</w:t>
    </w:r>
    <w:r w:rsidRPr="00B862B9">
      <w:rPr>
        <w:caps/>
        <w:noProof/>
        <w:color w:val="808080" w:themeColor="background1" w:themeShade="80"/>
      </w:rPr>
      <w:fldChar w:fldCharType="end"/>
    </w:r>
  </w:p>
  <w:p w14:paraId="7C954710" w14:textId="77777777" w:rsidR="00441069" w:rsidRDefault="00441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1E0E7" w14:textId="20A3BA0C" w:rsidR="00441069" w:rsidRDefault="0044106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10110">
      <w:rPr>
        <w:caps/>
        <w:noProof/>
        <w:color w:val="4F81BD" w:themeColor="accent1"/>
      </w:rPr>
      <w:t>7</w:t>
    </w:r>
    <w:r>
      <w:rPr>
        <w:caps/>
        <w:noProof/>
        <w:color w:val="4F81BD" w:themeColor="accent1"/>
      </w:rPr>
      <w:fldChar w:fldCharType="end"/>
    </w:r>
  </w:p>
  <w:p w14:paraId="0D09D193" w14:textId="77777777" w:rsidR="00503DC7" w:rsidRDefault="00503D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0156C" w14:textId="7C924995" w:rsidR="00441069" w:rsidRDefault="0044106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10110">
      <w:rPr>
        <w:caps/>
        <w:noProof/>
        <w:color w:val="4F81BD" w:themeColor="accent1"/>
      </w:rPr>
      <w:t>3</w:t>
    </w:r>
    <w:r>
      <w:rPr>
        <w:caps/>
        <w:noProof/>
        <w:color w:val="4F81BD" w:themeColor="accent1"/>
      </w:rPr>
      <w:fldChar w:fldCharType="end"/>
    </w:r>
  </w:p>
  <w:p w14:paraId="3A6EA0EC" w14:textId="77777777" w:rsidR="00441069" w:rsidRDefault="00441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89C94" w14:textId="77777777" w:rsidR="00503DC7" w:rsidRDefault="00503DC7" w:rsidP="00AC72A4">
      <w:pPr>
        <w:spacing w:after="0" w:line="240" w:lineRule="auto"/>
      </w:pPr>
      <w:r>
        <w:separator/>
      </w:r>
    </w:p>
  </w:footnote>
  <w:footnote w:type="continuationSeparator" w:id="0">
    <w:p w14:paraId="35724081" w14:textId="77777777" w:rsidR="00503DC7" w:rsidRDefault="00503DC7" w:rsidP="00AC7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C9F44" w14:textId="6935A674" w:rsidR="00AD2853" w:rsidRDefault="00FD6656">
    <w:pPr>
      <w:pStyle w:val="Header"/>
    </w:pPr>
    <w:r>
      <w:rPr>
        <w:noProof/>
      </w:rPr>
      <w:pict w14:anchorId="4EF6B2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52141" o:spid="_x0000_s43010" type="#_x0000_t136" style="position:absolute;margin-left:0;margin-top:0;width:572.55pt;height:114.5pt;rotation:315;z-index:-251655168;mso-position-horizontal:center;mso-position-horizontal-relative:margin;mso-position-vertical:center;mso-position-vertical-relative:margin" o:allowincell="f" fillcolor="silver" stroked="f">
          <v:fill opacity=".5"/>
          <v:textpath style="font-family:&quot;Arial&quot;;font-size:1pt" string="past pap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23162" w14:textId="31633749" w:rsidR="00503DC7" w:rsidRPr="0017573B" w:rsidRDefault="00FD6656" w:rsidP="001E7F70">
    <w:pPr>
      <w:pStyle w:val="Header"/>
      <w:jc w:val="right"/>
      <w:rPr>
        <w:rFonts w:ascii="Arial" w:hAnsi="Arial" w:cs="Arial"/>
        <w:sz w:val="20"/>
      </w:rPr>
    </w:pPr>
    <w:r>
      <w:rPr>
        <w:noProof/>
      </w:rPr>
      <w:pict w14:anchorId="33CF43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52142" o:spid="_x0000_s43011" type="#_x0000_t136" style="position:absolute;left:0;text-align:left;margin-left:0;margin-top:0;width:572.55pt;height:114.5pt;rotation:315;z-index:-251653120;mso-position-horizontal:center;mso-position-horizontal-relative:margin;mso-position-vertical:center;mso-position-vertical-relative:margin" o:allowincell="f" fillcolor="silver" stroked="f">
          <v:fill opacity=".5"/>
          <v:textpath style="font-family:&quot;Arial&quot;;font-size:1pt" string="past pap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1BA29" w14:textId="3754D3C9" w:rsidR="00503DC7" w:rsidRDefault="00FD6656">
    <w:pPr>
      <w:pStyle w:val="Header"/>
    </w:pPr>
    <w:r>
      <w:rPr>
        <w:noProof/>
      </w:rPr>
      <w:pict w14:anchorId="501E59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52140" o:spid="_x0000_s43009" type="#_x0000_t136" style="position:absolute;margin-left:0;margin-top:0;width:572.55pt;height:114.5pt;rotation:315;z-index:-251657216;mso-position-horizontal:center;mso-position-horizontal-relative:margin;mso-position-vertical:center;mso-position-vertical-relative:margin" o:allowincell="f" fillcolor="silver" stroked="f">
          <v:fill opacity=".5"/>
          <v:textpath style="font-family:&quot;Arial&quot;;font-size:1pt" string="past paper"/>
          <w10:wrap anchorx="margin" anchory="margin"/>
        </v:shape>
      </w:pict>
    </w:r>
    <w:r w:rsidR="00145721" w:rsidRPr="009B5367">
      <w:rPr>
        <w:noProof/>
        <w:sz w:val="20"/>
        <w:lang w:eastAsia="en-GB"/>
      </w:rPr>
      <w:drawing>
        <wp:inline distT="0" distB="0" distL="0" distR="0" wp14:anchorId="394F4F07" wp14:editId="32978FF1">
          <wp:extent cx="1800860" cy="718820"/>
          <wp:effectExtent l="0" t="0" r="8890" b="5080"/>
          <wp:docPr id="11" name="Picture 11"/>
          <wp:cNvGraphicFramePr/>
          <a:graphic xmlns:a="http://schemas.openxmlformats.org/drawingml/2006/main">
            <a:graphicData uri="http://schemas.openxmlformats.org/drawingml/2006/picture">
              <pic:pic xmlns:pic="http://schemas.openxmlformats.org/drawingml/2006/picture">
                <pic:nvPicPr>
                  <pic:cNvPr id="781" name="Picture 78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860" cy="7188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62723"/>
    <w:multiLevelType w:val="hybridMultilevel"/>
    <w:tmpl w:val="4AB42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DC5FD4"/>
    <w:multiLevelType w:val="hybridMultilevel"/>
    <w:tmpl w:val="8B20DA22"/>
    <w:lvl w:ilvl="0" w:tplc="08090001">
      <w:start w:val="1"/>
      <w:numFmt w:val="bullet"/>
      <w:lvlText w:val=""/>
      <w:lvlJc w:val="left"/>
      <w:pPr>
        <w:ind w:left="360" w:hanging="360"/>
      </w:pPr>
      <w:rPr>
        <w:rFonts w:ascii="Symbol" w:hAnsi="Symbol" w:hint="default"/>
      </w:rPr>
    </w:lvl>
    <w:lvl w:ilvl="1" w:tplc="0E1ED05A">
      <w:start w:val="1"/>
      <w:numFmt w:val="bullet"/>
      <w:lvlText w:val="­"/>
      <w:lvlJc w:val="left"/>
      <w:pPr>
        <w:ind w:left="927"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AF66C7"/>
    <w:multiLevelType w:val="hybridMultilevel"/>
    <w:tmpl w:val="72186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830DB"/>
    <w:multiLevelType w:val="hybridMultilevel"/>
    <w:tmpl w:val="E266F720"/>
    <w:lvl w:ilvl="0" w:tplc="645A3F86">
      <w:start w:val="1"/>
      <w:numFmt w:val="bullet"/>
      <w:lvlText w:val=""/>
      <w:lvlJc w:val="left"/>
      <w:pPr>
        <w:ind w:hanging="360"/>
      </w:pPr>
      <w:rPr>
        <w:rFonts w:ascii="Symbol" w:eastAsia="Symbol" w:hAnsi="Symbol" w:hint="default"/>
        <w:sz w:val="22"/>
        <w:szCs w:val="22"/>
      </w:rPr>
    </w:lvl>
    <w:lvl w:ilvl="1" w:tplc="629A4B6E">
      <w:start w:val="1"/>
      <w:numFmt w:val="bullet"/>
      <w:lvlText w:val="•"/>
      <w:lvlJc w:val="left"/>
      <w:rPr>
        <w:rFonts w:hint="default"/>
      </w:rPr>
    </w:lvl>
    <w:lvl w:ilvl="2" w:tplc="0A9AF134">
      <w:start w:val="1"/>
      <w:numFmt w:val="bullet"/>
      <w:lvlText w:val="•"/>
      <w:lvlJc w:val="left"/>
      <w:rPr>
        <w:rFonts w:hint="default"/>
      </w:rPr>
    </w:lvl>
    <w:lvl w:ilvl="3" w:tplc="FE9C66AA">
      <w:start w:val="1"/>
      <w:numFmt w:val="bullet"/>
      <w:lvlText w:val="•"/>
      <w:lvlJc w:val="left"/>
      <w:rPr>
        <w:rFonts w:hint="default"/>
      </w:rPr>
    </w:lvl>
    <w:lvl w:ilvl="4" w:tplc="20B8BB2C">
      <w:start w:val="1"/>
      <w:numFmt w:val="bullet"/>
      <w:lvlText w:val="•"/>
      <w:lvlJc w:val="left"/>
      <w:rPr>
        <w:rFonts w:hint="default"/>
      </w:rPr>
    </w:lvl>
    <w:lvl w:ilvl="5" w:tplc="0B3669D8">
      <w:start w:val="1"/>
      <w:numFmt w:val="bullet"/>
      <w:lvlText w:val="•"/>
      <w:lvlJc w:val="left"/>
      <w:rPr>
        <w:rFonts w:hint="default"/>
      </w:rPr>
    </w:lvl>
    <w:lvl w:ilvl="6" w:tplc="F372ECAC">
      <w:start w:val="1"/>
      <w:numFmt w:val="bullet"/>
      <w:lvlText w:val="•"/>
      <w:lvlJc w:val="left"/>
      <w:rPr>
        <w:rFonts w:hint="default"/>
      </w:rPr>
    </w:lvl>
    <w:lvl w:ilvl="7" w:tplc="4B38FC42">
      <w:start w:val="1"/>
      <w:numFmt w:val="bullet"/>
      <w:lvlText w:val="•"/>
      <w:lvlJc w:val="left"/>
      <w:rPr>
        <w:rFonts w:hint="default"/>
      </w:rPr>
    </w:lvl>
    <w:lvl w:ilvl="8" w:tplc="22A8D23E">
      <w:start w:val="1"/>
      <w:numFmt w:val="bullet"/>
      <w:lvlText w:val="•"/>
      <w:lvlJc w:val="left"/>
      <w:rPr>
        <w:rFonts w:hint="default"/>
      </w:rPr>
    </w:lvl>
  </w:abstractNum>
  <w:abstractNum w:abstractNumId="4" w15:restartNumberingAfterBreak="0">
    <w:nsid w:val="186F050D"/>
    <w:multiLevelType w:val="hybridMultilevel"/>
    <w:tmpl w:val="CE2AC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1537BF"/>
    <w:multiLevelType w:val="hybridMultilevel"/>
    <w:tmpl w:val="C1F20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E2779E0"/>
    <w:multiLevelType w:val="hybridMultilevel"/>
    <w:tmpl w:val="97786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9E3F6A"/>
    <w:multiLevelType w:val="hybridMultilevel"/>
    <w:tmpl w:val="D58A8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D651EC"/>
    <w:multiLevelType w:val="hybridMultilevel"/>
    <w:tmpl w:val="19E6F18C"/>
    <w:lvl w:ilvl="0" w:tplc="08090003">
      <w:start w:val="1"/>
      <w:numFmt w:val="bullet"/>
      <w:lvlText w:val="o"/>
      <w:lvlJc w:val="left"/>
      <w:pPr>
        <w:ind w:left="1254" w:hanging="360"/>
      </w:pPr>
      <w:rPr>
        <w:rFonts w:ascii="Courier New" w:hAnsi="Courier New" w:cs="Courier New" w:hint="default"/>
      </w:rPr>
    </w:lvl>
    <w:lvl w:ilvl="1" w:tplc="08090003" w:tentative="1">
      <w:start w:val="1"/>
      <w:numFmt w:val="bullet"/>
      <w:lvlText w:val="o"/>
      <w:lvlJc w:val="left"/>
      <w:pPr>
        <w:ind w:left="1974" w:hanging="360"/>
      </w:pPr>
      <w:rPr>
        <w:rFonts w:ascii="Courier New" w:hAnsi="Courier New" w:cs="Courier New" w:hint="default"/>
      </w:rPr>
    </w:lvl>
    <w:lvl w:ilvl="2" w:tplc="08090005" w:tentative="1">
      <w:start w:val="1"/>
      <w:numFmt w:val="bullet"/>
      <w:lvlText w:val=""/>
      <w:lvlJc w:val="left"/>
      <w:pPr>
        <w:ind w:left="2694" w:hanging="360"/>
      </w:pPr>
      <w:rPr>
        <w:rFonts w:ascii="Wingdings" w:hAnsi="Wingdings" w:hint="default"/>
      </w:rPr>
    </w:lvl>
    <w:lvl w:ilvl="3" w:tplc="08090001" w:tentative="1">
      <w:start w:val="1"/>
      <w:numFmt w:val="bullet"/>
      <w:lvlText w:val=""/>
      <w:lvlJc w:val="left"/>
      <w:pPr>
        <w:ind w:left="3414" w:hanging="360"/>
      </w:pPr>
      <w:rPr>
        <w:rFonts w:ascii="Symbol" w:hAnsi="Symbol" w:hint="default"/>
      </w:rPr>
    </w:lvl>
    <w:lvl w:ilvl="4" w:tplc="08090003" w:tentative="1">
      <w:start w:val="1"/>
      <w:numFmt w:val="bullet"/>
      <w:lvlText w:val="o"/>
      <w:lvlJc w:val="left"/>
      <w:pPr>
        <w:ind w:left="4134" w:hanging="360"/>
      </w:pPr>
      <w:rPr>
        <w:rFonts w:ascii="Courier New" w:hAnsi="Courier New" w:cs="Courier New" w:hint="default"/>
      </w:rPr>
    </w:lvl>
    <w:lvl w:ilvl="5" w:tplc="08090005" w:tentative="1">
      <w:start w:val="1"/>
      <w:numFmt w:val="bullet"/>
      <w:lvlText w:val=""/>
      <w:lvlJc w:val="left"/>
      <w:pPr>
        <w:ind w:left="4854" w:hanging="360"/>
      </w:pPr>
      <w:rPr>
        <w:rFonts w:ascii="Wingdings" w:hAnsi="Wingdings" w:hint="default"/>
      </w:rPr>
    </w:lvl>
    <w:lvl w:ilvl="6" w:tplc="08090001" w:tentative="1">
      <w:start w:val="1"/>
      <w:numFmt w:val="bullet"/>
      <w:lvlText w:val=""/>
      <w:lvlJc w:val="left"/>
      <w:pPr>
        <w:ind w:left="5574" w:hanging="360"/>
      </w:pPr>
      <w:rPr>
        <w:rFonts w:ascii="Symbol" w:hAnsi="Symbol" w:hint="default"/>
      </w:rPr>
    </w:lvl>
    <w:lvl w:ilvl="7" w:tplc="08090003" w:tentative="1">
      <w:start w:val="1"/>
      <w:numFmt w:val="bullet"/>
      <w:lvlText w:val="o"/>
      <w:lvlJc w:val="left"/>
      <w:pPr>
        <w:ind w:left="6294" w:hanging="360"/>
      </w:pPr>
      <w:rPr>
        <w:rFonts w:ascii="Courier New" w:hAnsi="Courier New" w:cs="Courier New" w:hint="default"/>
      </w:rPr>
    </w:lvl>
    <w:lvl w:ilvl="8" w:tplc="08090005" w:tentative="1">
      <w:start w:val="1"/>
      <w:numFmt w:val="bullet"/>
      <w:lvlText w:val=""/>
      <w:lvlJc w:val="left"/>
      <w:pPr>
        <w:ind w:left="7014" w:hanging="360"/>
      </w:pPr>
      <w:rPr>
        <w:rFonts w:ascii="Wingdings" w:hAnsi="Wingdings" w:hint="default"/>
      </w:rPr>
    </w:lvl>
  </w:abstractNum>
  <w:abstractNum w:abstractNumId="9" w15:restartNumberingAfterBreak="0">
    <w:nsid w:val="26385AB0"/>
    <w:multiLevelType w:val="hybridMultilevel"/>
    <w:tmpl w:val="A274B8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914F26"/>
    <w:multiLevelType w:val="hybridMultilevel"/>
    <w:tmpl w:val="345AB4B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97AE6"/>
    <w:multiLevelType w:val="hybridMultilevel"/>
    <w:tmpl w:val="E8D6D5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1730CD"/>
    <w:multiLevelType w:val="hybridMultilevel"/>
    <w:tmpl w:val="E81898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E90B1F"/>
    <w:multiLevelType w:val="hybridMultilevel"/>
    <w:tmpl w:val="686EE316"/>
    <w:lvl w:ilvl="0" w:tplc="92DECAC0">
      <w:numFmt w:val="bullet"/>
      <w:lvlText w:val="•"/>
      <w:lvlJc w:val="left"/>
      <w:pPr>
        <w:ind w:left="720" w:hanging="360"/>
      </w:pPr>
      <w:rPr>
        <w:rFonts w:ascii="Arial" w:eastAsiaTheme="minorHAnsi" w:hAnsi="Arial" w:cs="Arial" w:hint="default"/>
        <w:sz w:val="22"/>
      </w:rPr>
    </w:lvl>
    <w:lvl w:ilvl="1" w:tplc="6B58973E">
      <w:numFmt w:val="bullet"/>
      <w:lvlText w:val=""/>
      <w:lvlJc w:val="left"/>
      <w:pPr>
        <w:ind w:left="1440" w:hanging="360"/>
      </w:pPr>
      <w:rPr>
        <w:rFonts w:ascii="Symbol" w:eastAsiaTheme="minorHAnsi" w:hAnsi="Symbol" w:cs="Arial" w:hint="default"/>
      </w:rPr>
    </w:lvl>
    <w:lvl w:ilvl="2" w:tplc="5BAE8594">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FE0249"/>
    <w:multiLevelType w:val="hybridMultilevel"/>
    <w:tmpl w:val="C94E3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4B2EE3"/>
    <w:multiLevelType w:val="hybridMultilevel"/>
    <w:tmpl w:val="EF0E9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491437"/>
    <w:multiLevelType w:val="hybridMultilevel"/>
    <w:tmpl w:val="8B5CA9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D042C2"/>
    <w:multiLevelType w:val="hybridMultilevel"/>
    <w:tmpl w:val="B2EEF8D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6878061B"/>
    <w:multiLevelType w:val="hybridMultilevel"/>
    <w:tmpl w:val="B92200FC"/>
    <w:lvl w:ilvl="0" w:tplc="2A5C5AF8">
      <w:start w:val="1"/>
      <w:numFmt w:val="bullet"/>
      <w:lvlText w:val="o"/>
      <w:lvlJc w:val="left"/>
      <w:pPr>
        <w:ind w:left="720" w:hanging="153"/>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9E31BE"/>
    <w:multiLevelType w:val="hybridMultilevel"/>
    <w:tmpl w:val="04988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BE7D9A"/>
    <w:multiLevelType w:val="hybridMultilevel"/>
    <w:tmpl w:val="8E08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B7655CE"/>
    <w:multiLevelType w:val="hybridMultilevel"/>
    <w:tmpl w:val="93687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93383C"/>
    <w:multiLevelType w:val="hybridMultilevel"/>
    <w:tmpl w:val="EFB23DFE"/>
    <w:lvl w:ilvl="0" w:tplc="92DECAC0">
      <w:numFmt w:val="bullet"/>
      <w:lvlText w:val="•"/>
      <w:lvlJc w:val="left"/>
      <w:pPr>
        <w:ind w:left="720" w:hanging="360"/>
      </w:pPr>
      <w:rPr>
        <w:rFonts w:ascii="Arial" w:eastAsiaTheme="minorHAnsi" w:hAnsi="Arial" w:cs="Arial" w:hint="default"/>
        <w:sz w:val="22"/>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A70392"/>
    <w:multiLevelType w:val="hybridMultilevel"/>
    <w:tmpl w:val="33C22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516312"/>
    <w:multiLevelType w:val="hybridMultilevel"/>
    <w:tmpl w:val="CB064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B42B5B"/>
    <w:multiLevelType w:val="hybridMultilevel"/>
    <w:tmpl w:val="BB1E13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13"/>
  </w:num>
  <w:num w:numId="4">
    <w:abstractNumId w:val="22"/>
  </w:num>
  <w:num w:numId="5">
    <w:abstractNumId w:val="23"/>
  </w:num>
  <w:num w:numId="6">
    <w:abstractNumId w:val="15"/>
  </w:num>
  <w:num w:numId="7">
    <w:abstractNumId w:val="17"/>
  </w:num>
  <w:num w:numId="8">
    <w:abstractNumId w:val="11"/>
  </w:num>
  <w:num w:numId="9">
    <w:abstractNumId w:val="14"/>
  </w:num>
  <w:num w:numId="10">
    <w:abstractNumId w:val="7"/>
  </w:num>
  <w:num w:numId="11">
    <w:abstractNumId w:val="21"/>
  </w:num>
  <w:num w:numId="12">
    <w:abstractNumId w:val="18"/>
  </w:num>
  <w:num w:numId="13">
    <w:abstractNumId w:val="4"/>
  </w:num>
  <w:num w:numId="14">
    <w:abstractNumId w:val="6"/>
  </w:num>
  <w:num w:numId="15">
    <w:abstractNumId w:val="2"/>
  </w:num>
  <w:num w:numId="16">
    <w:abstractNumId w:val="19"/>
  </w:num>
  <w:num w:numId="17">
    <w:abstractNumId w:val="10"/>
  </w:num>
  <w:num w:numId="18">
    <w:abstractNumId w:val="25"/>
  </w:num>
  <w:num w:numId="19">
    <w:abstractNumId w:val="1"/>
  </w:num>
  <w:num w:numId="20">
    <w:abstractNumId w:val="5"/>
  </w:num>
  <w:num w:numId="21">
    <w:abstractNumId w:val="16"/>
  </w:num>
  <w:num w:numId="22">
    <w:abstractNumId w:val="8"/>
  </w:num>
  <w:num w:numId="23">
    <w:abstractNumId w:val="12"/>
  </w:num>
  <w:num w:numId="24">
    <w:abstractNumId w:val="20"/>
  </w:num>
  <w:num w:numId="25">
    <w:abstractNumId w:val="2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43012"/>
    <o:shapelayout v:ext="edit">
      <o:idmap v:ext="edit" data="4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2A4"/>
    <w:rsid w:val="000031D0"/>
    <w:rsid w:val="00006B3C"/>
    <w:rsid w:val="00013DDF"/>
    <w:rsid w:val="00015638"/>
    <w:rsid w:val="00017BE0"/>
    <w:rsid w:val="00023534"/>
    <w:rsid w:val="000262EA"/>
    <w:rsid w:val="00031928"/>
    <w:rsid w:val="000373BD"/>
    <w:rsid w:val="00040FBD"/>
    <w:rsid w:val="000421DB"/>
    <w:rsid w:val="00042BA8"/>
    <w:rsid w:val="00055EF8"/>
    <w:rsid w:val="0006551E"/>
    <w:rsid w:val="00065797"/>
    <w:rsid w:val="000678A7"/>
    <w:rsid w:val="000723FF"/>
    <w:rsid w:val="0007368E"/>
    <w:rsid w:val="000757A7"/>
    <w:rsid w:val="000816AF"/>
    <w:rsid w:val="000A33B9"/>
    <w:rsid w:val="000B0513"/>
    <w:rsid w:val="000B0D29"/>
    <w:rsid w:val="000B4570"/>
    <w:rsid w:val="000C7E3E"/>
    <w:rsid w:val="000D06FA"/>
    <w:rsid w:val="000E0019"/>
    <w:rsid w:val="000E502D"/>
    <w:rsid w:val="000F0626"/>
    <w:rsid w:val="000F1807"/>
    <w:rsid w:val="000F2237"/>
    <w:rsid w:val="00114E4B"/>
    <w:rsid w:val="00124F16"/>
    <w:rsid w:val="0013054F"/>
    <w:rsid w:val="00132233"/>
    <w:rsid w:val="00132F8C"/>
    <w:rsid w:val="00134B5A"/>
    <w:rsid w:val="00140BA5"/>
    <w:rsid w:val="001451D3"/>
    <w:rsid w:val="00145721"/>
    <w:rsid w:val="00160A10"/>
    <w:rsid w:val="00163056"/>
    <w:rsid w:val="00170062"/>
    <w:rsid w:val="001745BD"/>
    <w:rsid w:val="00184190"/>
    <w:rsid w:val="00191664"/>
    <w:rsid w:val="001978DF"/>
    <w:rsid w:val="001A47C1"/>
    <w:rsid w:val="001B5439"/>
    <w:rsid w:val="001B6F4E"/>
    <w:rsid w:val="001B7C73"/>
    <w:rsid w:val="001C3637"/>
    <w:rsid w:val="001C3BE2"/>
    <w:rsid w:val="001C4220"/>
    <w:rsid w:val="001C60FD"/>
    <w:rsid w:val="001D2395"/>
    <w:rsid w:val="001D2B5F"/>
    <w:rsid w:val="001D7FC5"/>
    <w:rsid w:val="001E0D70"/>
    <w:rsid w:val="001E183C"/>
    <w:rsid w:val="001E26B5"/>
    <w:rsid w:val="001E7F70"/>
    <w:rsid w:val="001F7FE7"/>
    <w:rsid w:val="00207331"/>
    <w:rsid w:val="002118EE"/>
    <w:rsid w:val="0021521E"/>
    <w:rsid w:val="00226565"/>
    <w:rsid w:val="0023028B"/>
    <w:rsid w:val="00263980"/>
    <w:rsid w:val="00271325"/>
    <w:rsid w:val="0028067B"/>
    <w:rsid w:val="0028339D"/>
    <w:rsid w:val="00286A06"/>
    <w:rsid w:val="00297C45"/>
    <w:rsid w:val="002A01C4"/>
    <w:rsid w:val="002A2C14"/>
    <w:rsid w:val="002A3AA7"/>
    <w:rsid w:val="002A6320"/>
    <w:rsid w:val="002B2C9B"/>
    <w:rsid w:val="002B3A16"/>
    <w:rsid w:val="002C2DB6"/>
    <w:rsid w:val="002C53AC"/>
    <w:rsid w:val="002D3799"/>
    <w:rsid w:val="002D774A"/>
    <w:rsid w:val="002E1666"/>
    <w:rsid w:val="002F2C40"/>
    <w:rsid w:val="003236A4"/>
    <w:rsid w:val="00327CF2"/>
    <w:rsid w:val="00332B1A"/>
    <w:rsid w:val="00335B73"/>
    <w:rsid w:val="00335E31"/>
    <w:rsid w:val="003406EA"/>
    <w:rsid w:val="00362670"/>
    <w:rsid w:val="003652EF"/>
    <w:rsid w:val="00380D51"/>
    <w:rsid w:val="0038255A"/>
    <w:rsid w:val="00384459"/>
    <w:rsid w:val="003851C1"/>
    <w:rsid w:val="003873FC"/>
    <w:rsid w:val="00390430"/>
    <w:rsid w:val="00390CD4"/>
    <w:rsid w:val="00391052"/>
    <w:rsid w:val="00396EEA"/>
    <w:rsid w:val="00397A88"/>
    <w:rsid w:val="003A19B6"/>
    <w:rsid w:val="003B1706"/>
    <w:rsid w:val="003D3255"/>
    <w:rsid w:val="003D3813"/>
    <w:rsid w:val="003F0F04"/>
    <w:rsid w:val="003F33C5"/>
    <w:rsid w:val="00406D85"/>
    <w:rsid w:val="004103E4"/>
    <w:rsid w:val="00414A04"/>
    <w:rsid w:val="004243F9"/>
    <w:rsid w:val="0043246C"/>
    <w:rsid w:val="00433D04"/>
    <w:rsid w:val="00441069"/>
    <w:rsid w:val="00444C51"/>
    <w:rsid w:val="00455BD9"/>
    <w:rsid w:val="00477131"/>
    <w:rsid w:val="004824F5"/>
    <w:rsid w:val="00482E69"/>
    <w:rsid w:val="00486015"/>
    <w:rsid w:val="00494E66"/>
    <w:rsid w:val="00497308"/>
    <w:rsid w:val="004A3107"/>
    <w:rsid w:val="004A78C2"/>
    <w:rsid w:val="004B3A60"/>
    <w:rsid w:val="004C28FD"/>
    <w:rsid w:val="004D6AA5"/>
    <w:rsid w:val="004F032F"/>
    <w:rsid w:val="004F485F"/>
    <w:rsid w:val="00503DC7"/>
    <w:rsid w:val="00507CF6"/>
    <w:rsid w:val="00520A0D"/>
    <w:rsid w:val="005233FA"/>
    <w:rsid w:val="00525A96"/>
    <w:rsid w:val="00546762"/>
    <w:rsid w:val="00552F16"/>
    <w:rsid w:val="005657E9"/>
    <w:rsid w:val="00570D09"/>
    <w:rsid w:val="00574B84"/>
    <w:rsid w:val="005B0A49"/>
    <w:rsid w:val="005B301D"/>
    <w:rsid w:val="005D0D97"/>
    <w:rsid w:val="005D3F07"/>
    <w:rsid w:val="005F1E98"/>
    <w:rsid w:val="005F4573"/>
    <w:rsid w:val="00603575"/>
    <w:rsid w:val="00603F0B"/>
    <w:rsid w:val="006277F1"/>
    <w:rsid w:val="00632973"/>
    <w:rsid w:val="00633AFD"/>
    <w:rsid w:val="0064033C"/>
    <w:rsid w:val="00644C1C"/>
    <w:rsid w:val="00651E64"/>
    <w:rsid w:val="00661301"/>
    <w:rsid w:val="006623E6"/>
    <w:rsid w:val="0069243E"/>
    <w:rsid w:val="00692A98"/>
    <w:rsid w:val="006968AA"/>
    <w:rsid w:val="00696DAB"/>
    <w:rsid w:val="00697D10"/>
    <w:rsid w:val="006A4FD9"/>
    <w:rsid w:val="006A6E93"/>
    <w:rsid w:val="006C591B"/>
    <w:rsid w:val="006D51A4"/>
    <w:rsid w:val="006D7628"/>
    <w:rsid w:val="006E1550"/>
    <w:rsid w:val="006E71CD"/>
    <w:rsid w:val="006F44DF"/>
    <w:rsid w:val="00700E34"/>
    <w:rsid w:val="0070799F"/>
    <w:rsid w:val="0071129A"/>
    <w:rsid w:val="00714B65"/>
    <w:rsid w:val="00716762"/>
    <w:rsid w:val="007254A9"/>
    <w:rsid w:val="00734F78"/>
    <w:rsid w:val="0074454D"/>
    <w:rsid w:val="00747E46"/>
    <w:rsid w:val="00757AA7"/>
    <w:rsid w:val="007767BA"/>
    <w:rsid w:val="007834F8"/>
    <w:rsid w:val="00787A81"/>
    <w:rsid w:val="00787C0A"/>
    <w:rsid w:val="007A114E"/>
    <w:rsid w:val="007A2326"/>
    <w:rsid w:val="007A4A78"/>
    <w:rsid w:val="007C5A54"/>
    <w:rsid w:val="007E2E1C"/>
    <w:rsid w:val="007E3159"/>
    <w:rsid w:val="008003CD"/>
    <w:rsid w:val="008037C3"/>
    <w:rsid w:val="0080563F"/>
    <w:rsid w:val="008069AB"/>
    <w:rsid w:val="0081070D"/>
    <w:rsid w:val="00810C90"/>
    <w:rsid w:val="008138E9"/>
    <w:rsid w:val="0081665C"/>
    <w:rsid w:val="00822520"/>
    <w:rsid w:val="00825965"/>
    <w:rsid w:val="00831A93"/>
    <w:rsid w:val="0084475D"/>
    <w:rsid w:val="008532A2"/>
    <w:rsid w:val="00855056"/>
    <w:rsid w:val="00862CB7"/>
    <w:rsid w:val="008742CA"/>
    <w:rsid w:val="00874E92"/>
    <w:rsid w:val="008769FF"/>
    <w:rsid w:val="00890BEF"/>
    <w:rsid w:val="00896D37"/>
    <w:rsid w:val="008A6C57"/>
    <w:rsid w:val="008B2A75"/>
    <w:rsid w:val="008C1959"/>
    <w:rsid w:val="008C5AD3"/>
    <w:rsid w:val="008C7A1E"/>
    <w:rsid w:val="008D293B"/>
    <w:rsid w:val="008D3BDB"/>
    <w:rsid w:val="008D5950"/>
    <w:rsid w:val="008F5472"/>
    <w:rsid w:val="008F6A18"/>
    <w:rsid w:val="008F7274"/>
    <w:rsid w:val="009003B4"/>
    <w:rsid w:val="009025EB"/>
    <w:rsid w:val="00902FC0"/>
    <w:rsid w:val="00904F4D"/>
    <w:rsid w:val="009079B8"/>
    <w:rsid w:val="00910110"/>
    <w:rsid w:val="00910173"/>
    <w:rsid w:val="00922ED4"/>
    <w:rsid w:val="00924A39"/>
    <w:rsid w:val="00925C16"/>
    <w:rsid w:val="00934ECE"/>
    <w:rsid w:val="0093549E"/>
    <w:rsid w:val="00937DCD"/>
    <w:rsid w:val="00945465"/>
    <w:rsid w:val="0094661C"/>
    <w:rsid w:val="00950D82"/>
    <w:rsid w:val="00957523"/>
    <w:rsid w:val="00961B46"/>
    <w:rsid w:val="0096600B"/>
    <w:rsid w:val="0096654A"/>
    <w:rsid w:val="00967F3D"/>
    <w:rsid w:val="0097013E"/>
    <w:rsid w:val="0097086D"/>
    <w:rsid w:val="009713AE"/>
    <w:rsid w:val="00975765"/>
    <w:rsid w:val="00977F79"/>
    <w:rsid w:val="00993BCE"/>
    <w:rsid w:val="009A4389"/>
    <w:rsid w:val="009A6E1D"/>
    <w:rsid w:val="009B4316"/>
    <w:rsid w:val="009B5367"/>
    <w:rsid w:val="009C05D6"/>
    <w:rsid w:val="009C0F76"/>
    <w:rsid w:val="009C3275"/>
    <w:rsid w:val="009C3B71"/>
    <w:rsid w:val="009D4387"/>
    <w:rsid w:val="00A04B1A"/>
    <w:rsid w:val="00A236C1"/>
    <w:rsid w:val="00A25C56"/>
    <w:rsid w:val="00A3702B"/>
    <w:rsid w:val="00A431F1"/>
    <w:rsid w:val="00A63158"/>
    <w:rsid w:val="00A644D9"/>
    <w:rsid w:val="00A760C8"/>
    <w:rsid w:val="00A937F2"/>
    <w:rsid w:val="00A973F8"/>
    <w:rsid w:val="00A97903"/>
    <w:rsid w:val="00AB309A"/>
    <w:rsid w:val="00AB599D"/>
    <w:rsid w:val="00AB6D26"/>
    <w:rsid w:val="00AC34A2"/>
    <w:rsid w:val="00AC72A4"/>
    <w:rsid w:val="00AD162D"/>
    <w:rsid w:val="00AD2853"/>
    <w:rsid w:val="00AF2398"/>
    <w:rsid w:val="00AF3AA4"/>
    <w:rsid w:val="00AF7E96"/>
    <w:rsid w:val="00B00419"/>
    <w:rsid w:val="00B01330"/>
    <w:rsid w:val="00B017CD"/>
    <w:rsid w:val="00B17583"/>
    <w:rsid w:val="00B27E82"/>
    <w:rsid w:val="00B45EAB"/>
    <w:rsid w:val="00B560C5"/>
    <w:rsid w:val="00B566C1"/>
    <w:rsid w:val="00B567CE"/>
    <w:rsid w:val="00B608EC"/>
    <w:rsid w:val="00B745E5"/>
    <w:rsid w:val="00B76F93"/>
    <w:rsid w:val="00B862B9"/>
    <w:rsid w:val="00B94DAE"/>
    <w:rsid w:val="00B96CB5"/>
    <w:rsid w:val="00B97DDD"/>
    <w:rsid w:val="00BA70E5"/>
    <w:rsid w:val="00BC2562"/>
    <w:rsid w:val="00BC447D"/>
    <w:rsid w:val="00BC77EC"/>
    <w:rsid w:val="00BD5456"/>
    <w:rsid w:val="00BF38A6"/>
    <w:rsid w:val="00C017FF"/>
    <w:rsid w:val="00C065CE"/>
    <w:rsid w:val="00C11F59"/>
    <w:rsid w:val="00C126CA"/>
    <w:rsid w:val="00C17CCF"/>
    <w:rsid w:val="00C2724F"/>
    <w:rsid w:val="00C4183D"/>
    <w:rsid w:val="00C444D4"/>
    <w:rsid w:val="00C45AB7"/>
    <w:rsid w:val="00C57D87"/>
    <w:rsid w:val="00C63C3E"/>
    <w:rsid w:val="00C64DC9"/>
    <w:rsid w:val="00C65280"/>
    <w:rsid w:val="00C70249"/>
    <w:rsid w:val="00C82C57"/>
    <w:rsid w:val="00C861EA"/>
    <w:rsid w:val="00C869FA"/>
    <w:rsid w:val="00C9153E"/>
    <w:rsid w:val="00C97D72"/>
    <w:rsid w:val="00CA7B48"/>
    <w:rsid w:val="00CB110E"/>
    <w:rsid w:val="00CB21D1"/>
    <w:rsid w:val="00CC4E44"/>
    <w:rsid w:val="00CD4DC1"/>
    <w:rsid w:val="00CD6440"/>
    <w:rsid w:val="00CF3978"/>
    <w:rsid w:val="00D05427"/>
    <w:rsid w:val="00D20CE3"/>
    <w:rsid w:val="00D20DF0"/>
    <w:rsid w:val="00D25BCE"/>
    <w:rsid w:val="00D2607A"/>
    <w:rsid w:val="00D27BC5"/>
    <w:rsid w:val="00D36331"/>
    <w:rsid w:val="00D5153A"/>
    <w:rsid w:val="00D56107"/>
    <w:rsid w:val="00D819A9"/>
    <w:rsid w:val="00D81FA1"/>
    <w:rsid w:val="00D850FF"/>
    <w:rsid w:val="00D861E2"/>
    <w:rsid w:val="00D91D74"/>
    <w:rsid w:val="00DB270C"/>
    <w:rsid w:val="00DB73D5"/>
    <w:rsid w:val="00DB7914"/>
    <w:rsid w:val="00DD6B38"/>
    <w:rsid w:val="00DD7ED0"/>
    <w:rsid w:val="00DE002F"/>
    <w:rsid w:val="00DF14AF"/>
    <w:rsid w:val="00E10724"/>
    <w:rsid w:val="00E12445"/>
    <w:rsid w:val="00E1566B"/>
    <w:rsid w:val="00E1570C"/>
    <w:rsid w:val="00E17E3F"/>
    <w:rsid w:val="00E2492A"/>
    <w:rsid w:val="00E26F60"/>
    <w:rsid w:val="00E27901"/>
    <w:rsid w:val="00E402A2"/>
    <w:rsid w:val="00E53C27"/>
    <w:rsid w:val="00E60BB5"/>
    <w:rsid w:val="00E7643C"/>
    <w:rsid w:val="00E91B20"/>
    <w:rsid w:val="00E95FD1"/>
    <w:rsid w:val="00E962CB"/>
    <w:rsid w:val="00E96E54"/>
    <w:rsid w:val="00E96FE0"/>
    <w:rsid w:val="00EA0DDC"/>
    <w:rsid w:val="00EA5F43"/>
    <w:rsid w:val="00EA7AF5"/>
    <w:rsid w:val="00EB040B"/>
    <w:rsid w:val="00EB1B27"/>
    <w:rsid w:val="00EC200C"/>
    <w:rsid w:val="00EC2175"/>
    <w:rsid w:val="00EE488B"/>
    <w:rsid w:val="00EE51B5"/>
    <w:rsid w:val="00F00EA0"/>
    <w:rsid w:val="00F0233D"/>
    <w:rsid w:val="00F24A87"/>
    <w:rsid w:val="00F3455A"/>
    <w:rsid w:val="00F43BC7"/>
    <w:rsid w:val="00F44818"/>
    <w:rsid w:val="00F47091"/>
    <w:rsid w:val="00F64163"/>
    <w:rsid w:val="00F75416"/>
    <w:rsid w:val="00F80D9D"/>
    <w:rsid w:val="00F86F4B"/>
    <w:rsid w:val="00F944E0"/>
    <w:rsid w:val="00FB4005"/>
    <w:rsid w:val="00FC4130"/>
    <w:rsid w:val="00FD266A"/>
    <w:rsid w:val="00FD2EDA"/>
    <w:rsid w:val="00FD6312"/>
    <w:rsid w:val="00FD6656"/>
    <w:rsid w:val="00FE3135"/>
    <w:rsid w:val="00FE35AF"/>
    <w:rsid w:val="00FE3EF6"/>
    <w:rsid w:val="00FE4025"/>
    <w:rsid w:val="00FE49DA"/>
    <w:rsid w:val="00FF4556"/>
    <w:rsid w:val="00FF528C"/>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12"/>
    <o:shapelayout v:ext="edit">
      <o:idmap v:ext="edit" data="1"/>
    </o:shapelayout>
  </w:shapeDefaults>
  <w:decimalSymbol w:val="."/>
  <w:listSeparator w:val=","/>
  <w14:docId w14:val="70E47E06"/>
  <w15:docId w15:val="{06644931-45F5-41A6-A134-919AF4EE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A18"/>
  </w:style>
  <w:style w:type="paragraph" w:styleId="Heading1">
    <w:name w:val="heading 1"/>
    <w:basedOn w:val="Normal"/>
    <w:next w:val="Normal"/>
    <w:link w:val="Heading1Char"/>
    <w:uiPriority w:val="9"/>
    <w:qFormat/>
    <w:rsid w:val="004324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5F1E98"/>
    <w:pPr>
      <w:widowControl w:val="0"/>
      <w:spacing w:after="0" w:line="240" w:lineRule="auto"/>
      <w:ind w:left="103"/>
      <w:outlineLvl w:val="1"/>
    </w:pPr>
    <w:rPr>
      <w:rFonts w:ascii="Arial" w:eastAsia="Arial"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2A4"/>
  </w:style>
  <w:style w:type="paragraph" w:styleId="Footer">
    <w:name w:val="footer"/>
    <w:basedOn w:val="Normal"/>
    <w:link w:val="FooterChar"/>
    <w:uiPriority w:val="99"/>
    <w:unhideWhenUsed/>
    <w:rsid w:val="00AC7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2A4"/>
  </w:style>
  <w:style w:type="table" w:customStyle="1" w:styleId="TableGrid1">
    <w:name w:val="Table Grid1"/>
    <w:basedOn w:val="TableNormal"/>
    <w:next w:val="TableGrid"/>
    <w:rsid w:val="001A4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A4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4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7C1"/>
    <w:rPr>
      <w:rFonts w:ascii="Segoe UI" w:hAnsi="Segoe UI" w:cs="Segoe UI"/>
      <w:sz w:val="18"/>
      <w:szCs w:val="18"/>
    </w:rPr>
  </w:style>
  <w:style w:type="character" w:customStyle="1" w:styleId="Heading2Char">
    <w:name w:val="Heading 2 Char"/>
    <w:basedOn w:val="DefaultParagraphFont"/>
    <w:link w:val="Heading2"/>
    <w:uiPriority w:val="1"/>
    <w:rsid w:val="005F1E98"/>
    <w:rPr>
      <w:rFonts w:ascii="Arial" w:eastAsia="Arial" w:hAnsi="Arial"/>
      <w:b/>
      <w:bCs/>
      <w:lang w:val="en-US"/>
    </w:rPr>
  </w:style>
  <w:style w:type="paragraph" w:styleId="BodyText">
    <w:name w:val="Body Text"/>
    <w:basedOn w:val="Normal"/>
    <w:link w:val="BodyTextChar"/>
    <w:uiPriority w:val="1"/>
    <w:qFormat/>
    <w:rsid w:val="005F1E98"/>
    <w:pPr>
      <w:widowControl w:val="0"/>
      <w:spacing w:after="0" w:line="240" w:lineRule="auto"/>
      <w:ind w:left="103"/>
    </w:pPr>
    <w:rPr>
      <w:rFonts w:ascii="Arial" w:eastAsia="Arial" w:hAnsi="Arial"/>
      <w:lang w:val="en-US"/>
    </w:rPr>
  </w:style>
  <w:style w:type="character" w:customStyle="1" w:styleId="BodyTextChar">
    <w:name w:val="Body Text Char"/>
    <w:basedOn w:val="DefaultParagraphFont"/>
    <w:link w:val="BodyText"/>
    <w:uiPriority w:val="1"/>
    <w:rsid w:val="005F1E98"/>
    <w:rPr>
      <w:rFonts w:ascii="Arial" w:eastAsia="Arial" w:hAnsi="Arial"/>
      <w:lang w:val="en-US"/>
    </w:rPr>
  </w:style>
  <w:style w:type="character" w:styleId="CommentReference">
    <w:name w:val="annotation reference"/>
    <w:basedOn w:val="DefaultParagraphFont"/>
    <w:uiPriority w:val="99"/>
    <w:semiHidden/>
    <w:unhideWhenUsed/>
    <w:rsid w:val="00A973F8"/>
    <w:rPr>
      <w:sz w:val="16"/>
      <w:szCs w:val="16"/>
    </w:rPr>
  </w:style>
  <w:style w:type="paragraph" w:styleId="CommentText">
    <w:name w:val="annotation text"/>
    <w:basedOn w:val="Normal"/>
    <w:link w:val="CommentTextChar"/>
    <w:uiPriority w:val="99"/>
    <w:unhideWhenUsed/>
    <w:rsid w:val="00A973F8"/>
    <w:pPr>
      <w:spacing w:line="240" w:lineRule="auto"/>
    </w:pPr>
    <w:rPr>
      <w:sz w:val="20"/>
      <w:szCs w:val="20"/>
    </w:rPr>
  </w:style>
  <w:style w:type="character" w:customStyle="1" w:styleId="CommentTextChar">
    <w:name w:val="Comment Text Char"/>
    <w:basedOn w:val="DefaultParagraphFont"/>
    <w:link w:val="CommentText"/>
    <w:uiPriority w:val="99"/>
    <w:rsid w:val="00A973F8"/>
    <w:rPr>
      <w:sz w:val="20"/>
      <w:szCs w:val="20"/>
    </w:rPr>
  </w:style>
  <w:style w:type="paragraph" w:styleId="CommentSubject">
    <w:name w:val="annotation subject"/>
    <w:basedOn w:val="CommentText"/>
    <w:next w:val="CommentText"/>
    <w:link w:val="CommentSubjectChar"/>
    <w:uiPriority w:val="99"/>
    <w:semiHidden/>
    <w:unhideWhenUsed/>
    <w:rsid w:val="00A973F8"/>
    <w:rPr>
      <w:b/>
      <w:bCs/>
    </w:rPr>
  </w:style>
  <w:style w:type="character" w:customStyle="1" w:styleId="CommentSubjectChar">
    <w:name w:val="Comment Subject Char"/>
    <w:basedOn w:val="CommentTextChar"/>
    <w:link w:val="CommentSubject"/>
    <w:uiPriority w:val="99"/>
    <w:semiHidden/>
    <w:rsid w:val="00A973F8"/>
    <w:rPr>
      <w:b/>
      <w:bCs/>
      <w:sz w:val="20"/>
      <w:szCs w:val="20"/>
    </w:rPr>
  </w:style>
  <w:style w:type="paragraph" w:styleId="NoSpacing">
    <w:name w:val="No Spacing"/>
    <w:link w:val="NoSpacingChar"/>
    <w:uiPriority w:val="1"/>
    <w:qFormat/>
    <w:rsid w:val="00140BA5"/>
    <w:pPr>
      <w:spacing w:after="0" w:line="240" w:lineRule="auto"/>
    </w:pPr>
  </w:style>
  <w:style w:type="character" w:customStyle="1" w:styleId="NoSpacingChar">
    <w:name w:val="No Spacing Char"/>
    <w:basedOn w:val="DefaultParagraphFont"/>
    <w:link w:val="NoSpacing"/>
    <w:uiPriority w:val="1"/>
    <w:rsid w:val="00DE002F"/>
  </w:style>
  <w:style w:type="paragraph" w:styleId="ListParagraph">
    <w:name w:val="List Paragraph"/>
    <w:basedOn w:val="Normal"/>
    <w:uiPriority w:val="34"/>
    <w:qFormat/>
    <w:rsid w:val="00DE002F"/>
    <w:pPr>
      <w:ind w:left="720"/>
      <w:contextualSpacing/>
    </w:pPr>
  </w:style>
  <w:style w:type="paragraph" w:customStyle="1" w:styleId="AQARubricplainparagraph">
    <w:name w:val="AQARubricplainparagraph"/>
    <w:uiPriority w:val="99"/>
    <w:rsid w:val="00031928"/>
    <w:pPr>
      <w:pBdr>
        <w:bottom w:val="single" w:sz="4" w:space="14" w:color="auto"/>
      </w:pBdr>
      <w:spacing w:after="0" w:line="280" w:lineRule="exact"/>
      <w:jc w:val="center"/>
    </w:pPr>
    <w:rPr>
      <w:rFonts w:ascii="Times New Roman" w:eastAsia="Times New Roman" w:hAnsi="Times New Roman" w:cs="Times New Roman"/>
      <w:sz w:val="24"/>
      <w:szCs w:val="24"/>
      <w:lang w:eastAsia="en-GB"/>
    </w:rPr>
  </w:style>
  <w:style w:type="paragraph" w:styleId="Revision">
    <w:name w:val="Revision"/>
    <w:hidden/>
    <w:uiPriority w:val="99"/>
    <w:semiHidden/>
    <w:rsid w:val="00FC4130"/>
    <w:pPr>
      <w:spacing w:after="0" w:line="240" w:lineRule="auto"/>
    </w:pPr>
  </w:style>
  <w:style w:type="paragraph" w:styleId="NormalWeb">
    <w:name w:val="Normal (Web)"/>
    <w:basedOn w:val="Normal"/>
    <w:uiPriority w:val="99"/>
    <w:semiHidden/>
    <w:unhideWhenUsed/>
    <w:rsid w:val="001B5439"/>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TableGrid2">
    <w:name w:val="Table Grid2"/>
    <w:basedOn w:val="TableNormal"/>
    <w:next w:val="TableGrid"/>
    <w:uiPriority w:val="39"/>
    <w:rsid w:val="00391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246C"/>
    <w:rPr>
      <w:color w:val="0000FF" w:themeColor="hyperlink"/>
      <w:u w:val="single"/>
    </w:rPr>
  </w:style>
  <w:style w:type="character" w:customStyle="1" w:styleId="Heading1Char">
    <w:name w:val="Heading 1 Char"/>
    <w:basedOn w:val="DefaultParagraphFont"/>
    <w:link w:val="Heading1"/>
    <w:uiPriority w:val="9"/>
    <w:rsid w:val="0043246C"/>
    <w:rPr>
      <w:rFonts w:asciiTheme="majorHAnsi" w:eastAsiaTheme="majorEastAsia" w:hAnsiTheme="majorHAnsi" w:cstheme="majorBidi"/>
      <w:b/>
      <w:bCs/>
      <w:color w:val="365F91" w:themeColor="accent1" w:themeShade="BF"/>
      <w:sz w:val="28"/>
      <w:szCs w:val="28"/>
    </w:rPr>
  </w:style>
  <w:style w:type="table" w:customStyle="1" w:styleId="TableGrid11">
    <w:name w:val="Table Grid11"/>
    <w:basedOn w:val="TableNormal"/>
    <w:next w:val="TableGrid"/>
    <w:rsid w:val="00EB1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35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5FAC2-36C3-4300-BC7F-A18960A84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 Chaundy</dc:creator>
  <cp:lastModifiedBy>Jason Thompson</cp:lastModifiedBy>
  <cp:revision>3</cp:revision>
  <cp:lastPrinted>2020-02-27T16:31:00Z</cp:lastPrinted>
  <dcterms:created xsi:type="dcterms:W3CDTF">2021-01-22T14:50:00Z</dcterms:created>
  <dcterms:modified xsi:type="dcterms:W3CDTF">2021-01-28T14:09:00Z</dcterms:modified>
</cp:coreProperties>
</file>