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681F" w14:textId="7BC62CAC" w:rsidR="0095546D" w:rsidRDefault="0095546D" w:rsidP="0095546D">
      <w:pPr>
        <w:spacing w:after="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drawing>
          <wp:inline distT="0" distB="0" distL="0" distR="0" wp14:anchorId="7CACB87E" wp14:editId="2275373A">
            <wp:extent cx="1798476" cy="719390"/>
            <wp:effectExtent l="0" t="0" r="0" b="508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f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476" cy="7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6EFC" w14:textId="0EC99B36" w:rsidR="001B5439" w:rsidRPr="00963294" w:rsidRDefault="001B5439" w:rsidP="0095546D">
      <w:pPr>
        <w:spacing w:after="0" w:line="240" w:lineRule="auto"/>
        <w:rPr>
          <w:rFonts w:cs="Arial"/>
          <w:b/>
          <w:sz w:val="40"/>
          <w:szCs w:val="40"/>
        </w:rPr>
      </w:pPr>
      <w:r w:rsidRPr="00963294">
        <w:rPr>
          <w:rFonts w:cs="Arial"/>
          <w:b/>
          <w:sz w:val="40"/>
          <w:szCs w:val="40"/>
        </w:rPr>
        <w:t xml:space="preserve">NCFE Level </w:t>
      </w:r>
      <w:r w:rsidR="000C65E1" w:rsidRPr="00963294">
        <w:rPr>
          <w:rFonts w:cs="Arial"/>
          <w:b/>
          <w:sz w:val="40"/>
          <w:szCs w:val="40"/>
        </w:rPr>
        <w:t>1</w:t>
      </w:r>
      <w:r w:rsidR="008246CC" w:rsidRPr="00963294">
        <w:rPr>
          <w:rFonts w:cs="Arial"/>
          <w:b/>
          <w:sz w:val="40"/>
          <w:szCs w:val="40"/>
        </w:rPr>
        <w:t xml:space="preserve"> </w:t>
      </w:r>
      <w:r w:rsidRPr="00963294">
        <w:rPr>
          <w:rFonts w:cs="Arial"/>
          <w:b/>
          <w:sz w:val="40"/>
          <w:szCs w:val="40"/>
        </w:rPr>
        <w:t>Functional Skills Qualification in English</w:t>
      </w:r>
      <w:r w:rsidR="00F907A1">
        <w:rPr>
          <w:rFonts w:cs="Arial"/>
          <w:b/>
          <w:sz w:val="40"/>
          <w:szCs w:val="40"/>
        </w:rPr>
        <w:t xml:space="preserve"> </w:t>
      </w:r>
      <w:r w:rsidRPr="00963294">
        <w:rPr>
          <w:rFonts w:cs="Arial"/>
          <w:b/>
          <w:sz w:val="40"/>
          <w:szCs w:val="40"/>
        </w:rPr>
        <w:t>(</w:t>
      </w:r>
      <w:r w:rsidR="002D6BEB">
        <w:rPr>
          <w:rFonts w:cs="Arial"/>
          <w:b/>
          <w:sz w:val="40"/>
          <w:szCs w:val="40"/>
        </w:rPr>
        <w:t>603/5058</w:t>
      </w:r>
      <w:r w:rsidR="00275843">
        <w:rPr>
          <w:rFonts w:cs="Arial"/>
          <w:b/>
          <w:sz w:val="40"/>
          <w:szCs w:val="40"/>
        </w:rPr>
        <w:t>/1)</w:t>
      </w:r>
    </w:p>
    <w:p w14:paraId="4654A48B" w14:textId="77777777" w:rsidR="001B5439" w:rsidRPr="00963294" w:rsidRDefault="001B5439" w:rsidP="001B5439">
      <w:pPr>
        <w:spacing w:after="0" w:line="240" w:lineRule="auto"/>
        <w:rPr>
          <w:rFonts w:cs="Arial"/>
          <w:b/>
          <w:sz w:val="40"/>
          <w:szCs w:val="40"/>
        </w:rPr>
      </w:pPr>
    </w:p>
    <w:p w14:paraId="38395106" w14:textId="4643015D" w:rsidR="001B5439" w:rsidRPr="00963294" w:rsidRDefault="001B5439" w:rsidP="001B5439">
      <w:pPr>
        <w:spacing w:after="0" w:line="240" w:lineRule="auto"/>
        <w:rPr>
          <w:b/>
          <w:sz w:val="40"/>
          <w:szCs w:val="40"/>
        </w:rPr>
      </w:pPr>
      <w:r w:rsidRPr="00963294">
        <w:rPr>
          <w:rFonts w:cs="Arial"/>
          <w:b/>
          <w:sz w:val="40"/>
          <w:szCs w:val="40"/>
        </w:rPr>
        <w:t xml:space="preserve">NCFE Level </w:t>
      </w:r>
      <w:r w:rsidR="000C65E1" w:rsidRPr="00963294">
        <w:rPr>
          <w:rFonts w:cs="Arial"/>
          <w:b/>
          <w:sz w:val="40"/>
          <w:szCs w:val="40"/>
        </w:rPr>
        <w:t>1</w:t>
      </w:r>
      <w:r w:rsidRPr="00963294">
        <w:rPr>
          <w:rFonts w:cs="Arial"/>
          <w:b/>
          <w:sz w:val="40"/>
          <w:szCs w:val="40"/>
        </w:rPr>
        <w:t xml:space="preserve"> Functional Skills Qualification in English: Reading</w:t>
      </w:r>
    </w:p>
    <w:p w14:paraId="09E61592" w14:textId="77777777" w:rsidR="001B5439" w:rsidRPr="00963294" w:rsidRDefault="001B5439" w:rsidP="001B5439">
      <w:pPr>
        <w:spacing w:after="0" w:line="240" w:lineRule="auto"/>
        <w:ind w:right="-575"/>
        <w:rPr>
          <w:rFonts w:cs="Arial"/>
          <w:sz w:val="40"/>
          <w:szCs w:val="40"/>
        </w:rPr>
      </w:pPr>
    </w:p>
    <w:p w14:paraId="480D9E54" w14:textId="0552BBCD" w:rsidR="001D755F" w:rsidRDefault="001D755F" w:rsidP="0095546D">
      <w:pPr>
        <w:spacing w:after="0" w:line="240" w:lineRule="auto"/>
        <w:ind w:right="-575"/>
        <w:rPr>
          <w:rFonts w:cs="Arial"/>
          <w:sz w:val="40"/>
          <w:szCs w:val="40"/>
        </w:rPr>
      </w:pPr>
      <w:r w:rsidRPr="001D755F">
        <w:rPr>
          <w:rFonts w:cs="Arial"/>
          <w:b/>
          <w:sz w:val="40"/>
          <w:szCs w:val="40"/>
        </w:rPr>
        <w:t>Paper No:</w:t>
      </w:r>
      <w:r w:rsidRPr="00DD0811">
        <w:rPr>
          <w:rFonts w:cs="Arial"/>
          <w:sz w:val="40"/>
          <w:szCs w:val="40"/>
        </w:rPr>
        <w:t xml:space="preserve"> </w:t>
      </w:r>
      <w:r w:rsidR="002D6BEB">
        <w:rPr>
          <w:rFonts w:cs="Arial"/>
          <w:sz w:val="40"/>
          <w:szCs w:val="40"/>
        </w:rPr>
        <w:t>P00127</w:t>
      </w:r>
      <w:r w:rsidR="0095546D">
        <w:rPr>
          <w:rFonts w:cs="Arial"/>
          <w:sz w:val="40"/>
          <w:szCs w:val="40"/>
        </w:rPr>
        <w:t>2</w:t>
      </w:r>
    </w:p>
    <w:p w14:paraId="51FB6B22" w14:textId="4B9AD5A2" w:rsidR="0095546D" w:rsidRPr="0095546D" w:rsidRDefault="0095546D" w:rsidP="0095546D">
      <w:pPr>
        <w:spacing w:after="0" w:line="240" w:lineRule="auto"/>
        <w:ind w:right="-575"/>
        <w:rPr>
          <w:rFonts w:cs="Arial"/>
          <w:b/>
          <w:bCs/>
          <w:sz w:val="40"/>
          <w:szCs w:val="40"/>
        </w:rPr>
      </w:pPr>
      <w:r w:rsidRPr="0095546D">
        <w:rPr>
          <w:rFonts w:cs="Arial"/>
          <w:b/>
          <w:bCs/>
          <w:sz w:val="40"/>
          <w:szCs w:val="40"/>
        </w:rPr>
        <w:t>Mark Scheme</w:t>
      </w:r>
    </w:p>
    <w:p w14:paraId="4BC5795F" w14:textId="77777777" w:rsidR="0095546D" w:rsidRDefault="0095546D">
      <w:pPr>
        <w:rPr>
          <w:rFonts w:cs="Arial"/>
          <w:sz w:val="28"/>
          <w:highlight w:val="yellow"/>
        </w:rPr>
      </w:pPr>
    </w:p>
    <w:p w14:paraId="2249E097" w14:textId="71CE1FF4" w:rsidR="001B5439" w:rsidRDefault="001B5439">
      <w:pPr>
        <w:rPr>
          <w:rFonts w:cs="Arial"/>
          <w:sz w:val="28"/>
          <w:highlight w:val="yellow"/>
        </w:rPr>
      </w:pPr>
      <w:r w:rsidRPr="00963294">
        <w:rPr>
          <w:rFonts w:cs="Arial"/>
          <w:sz w:val="28"/>
          <w:highlight w:val="yellow"/>
        </w:rPr>
        <w:br w:type="page"/>
      </w:r>
    </w:p>
    <w:p w14:paraId="0C9746EB" w14:textId="77777777" w:rsidR="00ED4745" w:rsidRPr="0095546D" w:rsidRDefault="0095546D" w:rsidP="000C65E1">
      <w:pPr>
        <w:rPr>
          <w:rFonts w:cs="Arial"/>
          <w:b/>
          <w:bCs/>
          <w:sz w:val="28"/>
        </w:rPr>
      </w:pPr>
      <w:r w:rsidRPr="0095546D">
        <w:rPr>
          <w:rFonts w:cs="Arial"/>
          <w:b/>
          <w:bCs/>
          <w:sz w:val="28"/>
        </w:rPr>
        <w:lastRenderedPageBreak/>
        <w:t>Section 1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73"/>
        <w:gridCol w:w="164"/>
        <w:gridCol w:w="7085"/>
        <w:gridCol w:w="820"/>
        <w:gridCol w:w="992"/>
      </w:tblGrid>
      <w:tr w:rsidR="00465251" w:rsidRPr="00963294" w14:paraId="706BC96C" w14:textId="77777777" w:rsidTr="00947ACF">
        <w:trPr>
          <w:trHeight w:val="284"/>
          <w:jc w:val="center"/>
        </w:trPr>
        <w:tc>
          <w:tcPr>
            <w:tcW w:w="573" w:type="dxa"/>
          </w:tcPr>
          <w:p w14:paraId="37F8BB68" w14:textId="6D0AE27E" w:rsidR="00465251" w:rsidRPr="00963294" w:rsidRDefault="00465251" w:rsidP="00E6392B">
            <w:pPr>
              <w:rPr>
                <w:rFonts w:cs="Arial"/>
                <w:b/>
              </w:rPr>
            </w:pPr>
            <w:bookmarkStart w:id="0" w:name="_Hlk17893331"/>
            <w:r>
              <w:rPr>
                <w:rFonts w:cs="Arial"/>
                <w:b/>
              </w:rPr>
              <w:t>1</w:t>
            </w: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5C3A5195" w14:textId="77777777" w:rsidR="00465251" w:rsidRPr="00963294" w:rsidRDefault="00465251" w:rsidP="00E6392B"/>
        </w:tc>
        <w:tc>
          <w:tcPr>
            <w:tcW w:w="8897" w:type="dxa"/>
            <w:gridSpan w:val="3"/>
            <w:tcMar>
              <w:left w:w="323" w:type="dxa"/>
              <w:right w:w="0" w:type="dxa"/>
            </w:tcMar>
          </w:tcPr>
          <w:p w14:paraId="78CB7571" w14:textId="77777777" w:rsidR="00275843" w:rsidRDefault="00974C86" w:rsidP="0095546D">
            <w:pPr>
              <w:tabs>
                <w:tab w:val="left" w:pos="422"/>
              </w:tabs>
              <w:ind w:left="-283"/>
              <w:rPr>
                <w:rFonts w:eastAsia="Calibri" w:cs="Arial"/>
                <w:szCs w:val="24"/>
              </w:rPr>
            </w:pPr>
            <w:r w:rsidRPr="006A5591">
              <w:rPr>
                <w:rFonts w:eastAsia="Calibri" w:cs="Arial"/>
                <w:bCs/>
                <w:szCs w:val="24"/>
              </w:rPr>
              <w:t>One of the</w:t>
            </w:r>
            <w:r w:rsidR="00465251" w:rsidRPr="00465251">
              <w:rPr>
                <w:rFonts w:eastAsia="Calibri" w:cs="Arial"/>
                <w:szCs w:val="24"/>
              </w:rPr>
              <w:t xml:space="preserve"> purpose</w:t>
            </w:r>
            <w:r w:rsidR="00947ACF">
              <w:rPr>
                <w:rFonts w:eastAsia="Calibri" w:cs="Arial"/>
                <w:szCs w:val="24"/>
              </w:rPr>
              <w:t>s</w:t>
            </w:r>
            <w:r w:rsidR="00465251" w:rsidRPr="00465251">
              <w:rPr>
                <w:rFonts w:eastAsia="Calibri" w:cs="Arial"/>
                <w:szCs w:val="24"/>
              </w:rPr>
              <w:t xml:space="preserve"> of Document 1 is to inform readers</w:t>
            </w:r>
            <w:r>
              <w:rPr>
                <w:rFonts w:eastAsia="Calibri" w:cs="Arial"/>
                <w:szCs w:val="24"/>
              </w:rPr>
              <w:t xml:space="preserve"> about how people today watch their favourite shows.</w:t>
            </w:r>
            <w:r w:rsidR="00D53B3D">
              <w:rPr>
                <w:rFonts w:eastAsia="Calibri" w:cs="Arial"/>
                <w:szCs w:val="24"/>
              </w:rPr>
              <w:t xml:space="preserve"> </w:t>
            </w:r>
            <w:r w:rsidR="00465251" w:rsidRPr="00465251">
              <w:rPr>
                <w:rFonts w:eastAsia="Calibri" w:cs="Arial"/>
                <w:szCs w:val="24"/>
              </w:rPr>
              <w:t xml:space="preserve">Give </w:t>
            </w:r>
            <w:r w:rsidR="00465251" w:rsidRPr="00465251">
              <w:rPr>
                <w:rFonts w:eastAsia="Calibri" w:cs="Arial"/>
                <w:b/>
                <w:bCs/>
                <w:szCs w:val="24"/>
              </w:rPr>
              <w:t>one</w:t>
            </w:r>
            <w:r w:rsidR="00465251" w:rsidRPr="00465251">
              <w:rPr>
                <w:rFonts w:eastAsia="Calibri" w:cs="Arial"/>
                <w:szCs w:val="24"/>
              </w:rPr>
              <w:t xml:space="preserve"> quotation that </w:t>
            </w:r>
            <w:r w:rsidR="00266C6F">
              <w:rPr>
                <w:rFonts w:eastAsia="Calibri" w:cs="Arial"/>
                <w:szCs w:val="24"/>
              </w:rPr>
              <w:t>shows</w:t>
            </w:r>
            <w:r w:rsidR="00C95327">
              <w:rPr>
                <w:rFonts w:eastAsia="Calibri" w:cs="Arial"/>
                <w:szCs w:val="24"/>
              </w:rPr>
              <w:t xml:space="preserve"> </w:t>
            </w:r>
            <w:r w:rsidR="00465251" w:rsidRPr="00465251">
              <w:rPr>
                <w:rFonts w:eastAsia="Calibri" w:cs="Arial"/>
                <w:szCs w:val="24"/>
              </w:rPr>
              <w:t xml:space="preserve">this. </w:t>
            </w:r>
          </w:p>
          <w:p w14:paraId="174941BE" w14:textId="60069D3F" w:rsidR="00465251" w:rsidRPr="00963294" w:rsidRDefault="00465251" w:rsidP="00275843">
            <w:pPr>
              <w:tabs>
                <w:tab w:val="left" w:pos="422"/>
              </w:tabs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465251" w:rsidRPr="00963294" w14:paraId="28D1B656" w14:textId="77777777" w:rsidTr="00347E56">
        <w:trPr>
          <w:trHeight w:val="284"/>
          <w:jc w:val="center"/>
        </w:trPr>
        <w:tc>
          <w:tcPr>
            <w:tcW w:w="573" w:type="dxa"/>
          </w:tcPr>
          <w:p w14:paraId="721B254C" w14:textId="77777777" w:rsidR="00465251" w:rsidRPr="00963294" w:rsidRDefault="00465251" w:rsidP="00E6392B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1672D890" w14:textId="77777777" w:rsidR="00465251" w:rsidRPr="00963294" w:rsidRDefault="00465251" w:rsidP="00E6392B"/>
        </w:tc>
        <w:tc>
          <w:tcPr>
            <w:tcW w:w="7085" w:type="dxa"/>
            <w:tcMar>
              <w:left w:w="323" w:type="dxa"/>
              <w:right w:w="0" w:type="dxa"/>
            </w:tcMar>
          </w:tcPr>
          <w:p w14:paraId="4EEABAD8" w14:textId="2BC7FF7C" w:rsidR="00465251" w:rsidRPr="00963294" w:rsidRDefault="00465251" w:rsidP="00E6392B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 xml:space="preserve">1 mark each for any of the following, up to </w:t>
            </w:r>
            <w:r w:rsidR="000233A8">
              <w:rPr>
                <w:rFonts w:eastAsia="Calibri" w:cs="Arial"/>
                <w:b/>
                <w:szCs w:val="24"/>
              </w:rPr>
              <w:t>1</w:t>
            </w:r>
            <w:r w:rsidRPr="00963294">
              <w:rPr>
                <w:rFonts w:eastAsia="Calibri" w:cs="Arial"/>
                <w:b/>
                <w:szCs w:val="24"/>
              </w:rPr>
              <w:t xml:space="preserve"> mark:</w:t>
            </w:r>
          </w:p>
          <w:p w14:paraId="19EDA243" w14:textId="67ADFF4A" w:rsidR="00465251" w:rsidRPr="00963294" w:rsidRDefault="00270F27" w:rsidP="00E6392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large choice</w:t>
            </w:r>
            <w:r w:rsidR="000233A8" w:rsidRPr="000233A8">
              <w:rPr>
                <w:rFonts w:eastAsia="Calibri" w:cs="Arial"/>
                <w:szCs w:val="24"/>
              </w:rPr>
              <w:t xml:space="preserve"> of ways to watch</w:t>
            </w:r>
            <w:r w:rsidR="00465251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65713CEC" w14:textId="33B64FEB" w:rsidR="000233A8" w:rsidRDefault="00F427F3" w:rsidP="00E6392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do not</w:t>
            </w:r>
            <w:r w:rsidR="000233A8" w:rsidRPr="000233A8">
              <w:rPr>
                <w:rFonts w:eastAsia="Calibri" w:cs="Arial"/>
                <w:szCs w:val="24"/>
              </w:rPr>
              <w:t xml:space="preserve"> have to watch TV at a set time in a set place</w:t>
            </w:r>
            <w:r w:rsidR="00465251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7F305A64" w14:textId="56A415A7" w:rsidR="000233A8" w:rsidRDefault="000233A8" w:rsidP="00E6392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0233A8">
              <w:rPr>
                <w:rFonts w:eastAsia="Calibri" w:cs="Arial"/>
                <w:szCs w:val="24"/>
              </w:rPr>
              <w:t>now watch anything we want</w:t>
            </w:r>
            <w:r>
              <w:rPr>
                <w:rFonts w:eastAsia="Calibri" w:cs="Arial"/>
                <w:szCs w:val="24"/>
              </w:rPr>
              <w:t xml:space="preserve"> (1)</w:t>
            </w:r>
          </w:p>
          <w:p w14:paraId="39DD64A0" w14:textId="47D17A8D" w:rsidR="000233A8" w:rsidRDefault="00554873" w:rsidP="00E6392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watch anything</w:t>
            </w:r>
            <w:r w:rsidR="000233A8" w:rsidRPr="000233A8">
              <w:rPr>
                <w:rFonts w:eastAsia="Calibri" w:cs="Arial"/>
                <w:szCs w:val="24"/>
              </w:rPr>
              <w:t xml:space="preserve"> </w:t>
            </w:r>
            <w:r w:rsidR="00D81E36">
              <w:rPr>
                <w:rFonts w:eastAsia="Calibri" w:cs="Arial"/>
                <w:szCs w:val="24"/>
              </w:rPr>
              <w:t>on</w:t>
            </w:r>
            <w:r w:rsidR="000233A8" w:rsidRPr="000233A8">
              <w:rPr>
                <w:rFonts w:eastAsia="Calibri" w:cs="Arial"/>
                <w:szCs w:val="24"/>
              </w:rPr>
              <w:t xml:space="preserve"> our smart phones</w:t>
            </w:r>
            <w:r w:rsidR="000233A8">
              <w:rPr>
                <w:rFonts w:eastAsia="Calibri" w:cs="Arial"/>
                <w:szCs w:val="24"/>
              </w:rPr>
              <w:t xml:space="preserve"> (1) </w:t>
            </w:r>
          </w:p>
          <w:p w14:paraId="2410058D" w14:textId="2894471E" w:rsidR="000233A8" w:rsidRDefault="00D81E36" w:rsidP="00E6392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on</w:t>
            </w:r>
            <w:r w:rsidR="000233A8" w:rsidRPr="000233A8">
              <w:rPr>
                <w:rFonts w:eastAsia="Calibri" w:cs="Arial"/>
                <w:szCs w:val="24"/>
              </w:rPr>
              <w:t xml:space="preserve"> social media websites</w:t>
            </w:r>
            <w:r w:rsidR="000233A8">
              <w:rPr>
                <w:rFonts w:eastAsia="Calibri" w:cs="Arial"/>
                <w:szCs w:val="24"/>
              </w:rPr>
              <w:t xml:space="preserve"> (1)</w:t>
            </w:r>
          </w:p>
          <w:p w14:paraId="5FFC327B" w14:textId="5CB46C18" w:rsidR="000233A8" w:rsidRDefault="000233A8" w:rsidP="00E6392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0233A8">
              <w:rPr>
                <w:rFonts w:eastAsia="Calibri" w:cs="Arial"/>
                <w:szCs w:val="24"/>
              </w:rPr>
              <w:t>buy the box set</w:t>
            </w:r>
            <w:r>
              <w:rPr>
                <w:rFonts w:eastAsia="Calibri" w:cs="Arial"/>
                <w:szCs w:val="24"/>
              </w:rPr>
              <w:t xml:space="preserve"> (1)</w:t>
            </w:r>
          </w:p>
          <w:p w14:paraId="34A0584E" w14:textId="23698C61" w:rsidR="000233A8" w:rsidRDefault="000233A8" w:rsidP="00E6392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0233A8">
              <w:rPr>
                <w:rFonts w:eastAsia="Calibri" w:cs="Arial"/>
                <w:szCs w:val="24"/>
              </w:rPr>
              <w:t>from the comfort of our own sofa</w:t>
            </w:r>
            <w:r>
              <w:rPr>
                <w:rFonts w:eastAsia="Calibri" w:cs="Arial"/>
                <w:szCs w:val="24"/>
              </w:rPr>
              <w:t xml:space="preserve"> (1)</w:t>
            </w:r>
          </w:p>
          <w:p w14:paraId="7D2F38A5" w14:textId="77777777" w:rsidR="00465251" w:rsidRPr="00963294" w:rsidRDefault="00465251" w:rsidP="00E6392B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179D13F2" w14:textId="77777777" w:rsidR="00465251" w:rsidRPr="00963294" w:rsidRDefault="00465251" w:rsidP="00E6392B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0012E417" w14:textId="14452702" w:rsidR="00465251" w:rsidRPr="00963294" w:rsidRDefault="00465251" w:rsidP="00E6392B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response/example/reason etc</w:t>
            </w:r>
            <w:r w:rsidR="00ED29E3">
              <w:rPr>
                <w:rFonts w:eastAsia="Calibri" w:cs="Arial"/>
                <w:szCs w:val="24"/>
              </w:rPr>
              <w:t>.</w:t>
            </w:r>
          </w:p>
          <w:p w14:paraId="70586D14" w14:textId="77777777" w:rsidR="00465251" w:rsidRPr="00963294" w:rsidRDefault="00465251" w:rsidP="000233A8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0B5D90AE" w14:textId="0705FAF8" w:rsidR="00465251" w:rsidRPr="00963294" w:rsidRDefault="00CD6570" w:rsidP="00E6392B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F8412CB" w14:textId="5C95E630" w:rsidR="00465251" w:rsidRPr="00963294" w:rsidRDefault="00347E56" w:rsidP="00E6392B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0233A8">
              <w:rPr>
                <w:rFonts w:eastAsia="Calibri" w:cs="Arial"/>
                <w:szCs w:val="24"/>
              </w:rPr>
              <w:t>2.16</w:t>
            </w:r>
          </w:p>
        </w:tc>
      </w:tr>
      <w:bookmarkEnd w:id="0"/>
    </w:tbl>
    <w:p w14:paraId="54D3824D" w14:textId="254D4291" w:rsidR="00465251" w:rsidRDefault="00465251" w:rsidP="008C1959">
      <w:pPr>
        <w:spacing w:after="120" w:line="240" w:lineRule="auto"/>
        <w:rPr>
          <w:rFonts w:eastAsia="Arial" w:cs="Arial"/>
          <w:bCs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74"/>
        <w:gridCol w:w="166"/>
        <w:gridCol w:w="7062"/>
        <w:gridCol w:w="1010"/>
        <w:gridCol w:w="1020"/>
      </w:tblGrid>
      <w:tr w:rsidR="00F427F3" w:rsidRPr="00963294" w14:paraId="5B4A3FBE" w14:textId="77777777" w:rsidTr="00322ADD">
        <w:trPr>
          <w:trHeight w:val="284"/>
          <w:jc w:val="center"/>
        </w:trPr>
        <w:tc>
          <w:tcPr>
            <w:tcW w:w="587" w:type="dxa"/>
          </w:tcPr>
          <w:p w14:paraId="426CBD8A" w14:textId="08D32F05" w:rsidR="00F427F3" w:rsidRPr="00963294" w:rsidRDefault="00F427F3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0B02DC0" w14:textId="77777777" w:rsidR="00F427F3" w:rsidRPr="00963294" w:rsidRDefault="00F427F3" w:rsidP="00322ADD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61D7F7B0" w14:textId="29E51262" w:rsidR="00F427F3" w:rsidRPr="00963294" w:rsidRDefault="00F427F3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According to Document 1, why did people enjoy the cinema in the past?</w:t>
            </w:r>
            <w:r w:rsidR="00A3479E">
              <w:rPr>
                <w:rFonts w:eastAsia="Calibri" w:cs="Arial"/>
                <w:szCs w:val="24"/>
              </w:rPr>
              <w:t xml:space="preserve">   </w:t>
            </w:r>
          </w:p>
          <w:p w14:paraId="35460C15" w14:textId="3571352B" w:rsidR="00F427F3" w:rsidRPr="00963294" w:rsidRDefault="00F427F3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 xml:space="preserve">1 </w:t>
            </w:r>
            <w:r w:rsidRPr="00963294">
              <w:rPr>
                <w:rFonts w:cs="Arial"/>
                <w:b/>
              </w:rPr>
              <w:t>mark]</w:t>
            </w:r>
          </w:p>
        </w:tc>
      </w:tr>
      <w:tr w:rsidR="00F427F3" w:rsidRPr="00963294" w14:paraId="6B97A828" w14:textId="77777777" w:rsidTr="00322ADD">
        <w:trPr>
          <w:trHeight w:val="284"/>
          <w:jc w:val="center"/>
        </w:trPr>
        <w:tc>
          <w:tcPr>
            <w:tcW w:w="587" w:type="dxa"/>
          </w:tcPr>
          <w:p w14:paraId="4A7C4C1E" w14:textId="77777777" w:rsidR="00F427F3" w:rsidRPr="00963294" w:rsidRDefault="00F427F3" w:rsidP="00322ADD">
            <w:pPr>
              <w:rPr>
                <w:rFonts w:cs="Arial"/>
                <w:b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1D80EA8D" w14:textId="77777777" w:rsidR="00F427F3" w:rsidRPr="00963294" w:rsidRDefault="00F427F3" w:rsidP="00322ADD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75B2D9EB" w14:textId="5EC8D9FB" w:rsidR="00F427F3" w:rsidRPr="00963294" w:rsidRDefault="00F427F3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 xml:space="preserve">1 mark each for any of the following, up to </w:t>
            </w:r>
            <w:r>
              <w:rPr>
                <w:rFonts w:eastAsia="Calibri" w:cs="Arial"/>
                <w:b/>
                <w:szCs w:val="24"/>
              </w:rPr>
              <w:t>1</w:t>
            </w:r>
            <w:r w:rsidRPr="00963294">
              <w:rPr>
                <w:rFonts w:eastAsia="Calibri" w:cs="Arial"/>
                <w:b/>
                <w:szCs w:val="24"/>
              </w:rPr>
              <w:t xml:space="preserve"> mark:</w:t>
            </w:r>
          </w:p>
          <w:p w14:paraId="695EFD23" w14:textId="067AA5E0" w:rsidR="00F427F3" w:rsidRDefault="00947ACF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</w:t>
            </w:r>
            <w:r w:rsidR="005D6842">
              <w:rPr>
                <w:rFonts w:eastAsia="Calibri" w:cs="Arial"/>
                <w:szCs w:val="24"/>
              </w:rPr>
              <w:t xml:space="preserve">t was a </w:t>
            </w:r>
            <w:r w:rsidR="00876C11" w:rsidRPr="00876C11">
              <w:rPr>
                <w:rFonts w:eastAsia="Calibri" w:cs="Arial"/>
                <w:szCs w:val="24"/>
              </w:rPr>
              <w:t>key part of people’s social life</w:t>
            </w:r>
            <w:r w:rsidR="00F427F3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7245C941" w14:textId="677AE4B7" w:rsidR="005D6842" w:rsidRPr="00963294" w:rsidRDefault="005D6842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people spent time at the cinema with friends / family</w:t>
            </w:r>
          </w:p>
          <w:p w14:paraId="2EE23298" w14:textId="5E56D152" w:rsidR="00F427F3" w:rsidRPr="00963294" w:rsidRDefault="00F427F3" w:rsidP="00947ACF">
            <w:pPr>
              <w:pStyle w:val="ListParagraph"/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</w:p>
          <w:p w14:paraId="5AD78DBC" w14:textId="77777777" w:rsidR="00F427F3" w:rsidRPr="00963294" w:rsidRDefault="00F427F3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1A6555B1" w14:textId="77777777" w:rsidR="00F427F3" w:rsidRPr="00963294" w:rsidRDefault="00F427F3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020E1C52" w14:textId="3BF636F7" w:rsidR="00F427F3" w:rsidRPr="00963294" w:rsidRDefault="00F427F3" w:rsidP="001A4B65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</w:t>
            </w:r>
            <w:r w:rsidR="00ED29E3">
              <w:rPr>
                <w:rFonts w:eastAsia="Calibri" w:cs="Arial"/>
                <w:szCs w:val="24"/>
              </w:rPr>
              <w:t>.</w:t>
            </w:r>
          </w:p>
        </w:tc>
        <w:tc>
          <w:tcPr>
            <w:tcW w:w="1045" w:type="dxa"/>
            <w:vAlign w:val="center"/>
          </w:tcPr>
          <w:p w14:paraId="72612956" w14:textId="5980BC03" w:rsidR="00F427F3" w:rsidRPr="00963294" w:rsidRDefault="00CD6570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147BC740" w14:textId="441FDEEA" w:rsidR="00F427F3" w:rsidRPr="00963294" w:rsidRDefault="00347E56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876C11">
              <w:rPr>
                <w:rFonts w:eastAsia="Calibri" w:cs="Arial"/>
                <w:szCs w:val="24"/>
              </w:rPr>
              <w:t>2.</w:t>
            </w:r>
            <w:r w:rsidR="00F609BF">
              <w:rPr>
                <w:rFonts w:eastAsia="Calibri" w:cs="Arial"/>
                <w:szCs w:val="24"/>
              </w:rPr>
              <w:t>09</w:t>
            </w:r>
          </w:p>
        </w:tc>
      </w:tr>
    </w:tbl>
    <w:p w14:paraId="1A019890" w14:textId="77777777" w:rsidR="00F427F3" w:rsidRDefault="00F427F3" w:rsidP="008C1959">
      <w:pPr>
        <w:spacing w:after="120" w:line="240" w:lineRule="auto"/>
        <w:rPr>
          <w:rFonts w:eastAsia="Arial" w:cs="Arial"/>
          <w:bCs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74"/>
        <w:gridCol w:w="166"/>
        <w:gridCol w:w="7064"/>
        <w:gridCol w:w="1009"/>
        <w:gridCol w:w="1019"/>
      </w:tblGrid>
      <w:tr w:rsidR="000233A8" w:rsidRPr="00963294" w14:paraId="05CE5630" w14:textId="77777777" w:rsidTr="00E6392B">
        <w:trPr>
          <w:trHeight w:val="284"/>
          <w:jc w:val="center"/>
        </w:trPr>
        <w:tc>
          <w:tcPr>
            <w:tcW w:w="587" w:type="dxa"/>
          </w:tcPr>
          <w:p w14:paraId="6C6767CF" w14:textId="3DBBCC73" w:rsidR="000233A8" w:rsidRPr="00963294" w:rsidRDefault="001A4B65" w:rsidP="00E639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60664C9" w14:textId="77777777" w:rsidR="000233A8" w:rsidRPr="00963294" w:rsidRDefault="000233A8" w:rsidP="00E6392B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5057145C" w14:textId="53FFF287" w:rsidR="00C95327" w:rsidRDefault="005E71EF" w:rsidP="00E6392B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What does the word ‘habit</w:t>
            </w:r>
            <w:r w:rsidR="00947ACF">
              <w:rPr>
                <w:rFonts w:eastAsia="Calibri" w:cs="Arial"/>
                <w:szCs w:val="24"/>
              </w:rPr>
              <w:t>s</w:t>
            </w:r>
            <w:r>
              <w:rPr>
                <w:rFonts w:eastAsia="Calibri" w:cs="Arial"/>
                <w:szCs w:val="24"/>
              </w:rPr>
              <w:t xml:space="preserve">’ mean as used in </w:t>
            </w:r>
            <w:r w:rsidR="005D6842">
              <w:rPr>
                <w:rFonts w:eastAsia="Calibri" w:cs="Arial"/>
                <w:szCs w:val="24"/>
              </w:rPr>
              <w:t xml:space="preserve">paragraph 1 of </w:t>
            </w:r>
            <w:r>
              <w:rPr>
                <w:rFonts w:eastAsia="Calibri" w:cs="Arial"/>
                <w:szCs w:val="24"/>
              </w:rPr>
              <w:t xml:space="preserve">the report? </w:t>
            </w:r>
          </w:p>
          <w:p w14:paraId="1D07F8F7" w14:textId="77777777" w:rsidR="0095546D" w:rsidRDefault="0095546D" w:rsidP="00E6392B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</w:p>
          <w:p w14:paraId="037640AE" w14:textId="46FE35D4" w:rsidR="00C95327" w:rsidRPr="00C95327" w:rsidRDefault="00C95327" w:rsidP="00C95327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 w:rsidRPr="00C95327">
              <w:rPr>
                <w:rFonts w:eastAsia="Calibri" w:cs="Arial"/>
                <w:szCs w:val="24"/>
              </w:rPr>
              <w:t>You may use a dictionary to help you answer this question.</w:t>
            </w:r>
          </w:p>
          <w:p w14:paraId="4E556523" w14:textId="37B4FFB0" w:rsidR="000233A8" w:rsidRPr="00963294" w:rsidRDefault="000233A8" w:rsidP="00E6392B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</w:p>
          <w:p w14:paraId="3D15BBB1" w14:textId="41E1F237" w:rsidR="000233A8" w:rsidRPr="00963294" w:rsidRDefault="000233A8" w:rsidP="00E6392B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 w:rsidR="006D781D"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0233A8" w:rsidRPr="00963294" w14:paraId="19152A0B" w14:textId="77777777" w:rsidTr="00E6392B">
        <w:trPr>
          <w:trHeight w:val="284"/>
          <w:jc w:val="center"/>
        </w:trPr>
        <w:tc>
          <w:tcPr>
            <w:tcW w:w="587" w:type="dxa"/>
          </w:tcPr>
          <w:p w14:paraId="57CD1D98" w14:textId="77777777" w:rsidR="000233A8" w:rsidRPr="00963294" w:rsidRDefault="000233A8" w:rsidP="00E6392B">
            <w:pPr>
              <w:rPr>
                <w:rFonts w:cs="Arial"/>
                <w:b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72F525DC" w14:textId="77777777" w:rsidR="000233A8" w:rsidRPr="00963294" w:rsidRDefault="000233A8" w:rsidP="00E6392B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41BA5A5D" w14:textId="4034BF02" w:rsidR="000233A8" w:rsidRPr="00963294" w:rsidRDefault="000233A8" w:rsidP="00E6392B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 xml:space="preserve">1 mark each for any of the following, up to </w:t>
            </w:r>
            <w:r w:rsidR="005E71EF">
              <w:rPr>
                <w:rFonts w:eastAsia="Calibri" w:cs="Arial"/>
                <w:b/>
                <w:szCs w:val="24"/>
              </w:rPr>
              <w:t>1</w:t>
            </w:r>
            <w:r w:rsidRPr="00963294">
              <w:rPr>
                <w:rFonts w:eastAsia="Calibri" w:cs="Arial"/>
                <w:b/>
                <w:szCs w:val="24"/>
              </w:rPr>
              <w:t xml:space="preserve"> mark:</w:t>
            </w:r>
          </w:p>
          <w:p w14:paraId="25297BED" w14:textId="49F8AAF8" w:rsidR="000233A8" w:rsidRPr="00963294" w:rsidRDefault="005E71EF" w:rsidP="00E6392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something that is done regularly</w:t>
            </w:r>
            <w:r w:rsidR="000233A8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4383FA48" w14:textId="25AA0169" w:rsidR="000233A8" w:rsidRPr="00963294" w:rsidRDefault="005E71EF" w:rsidP="00E6392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a thing that is always done the same way</w:t>
            </w:r>
            <w:r w:rsidR="000233A8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03E5F3C2" w14:textId="77777777" w:rsidR="000233A8" w:rsidRPr="00963294" w:rsidRDefault="000233A8" w:rsidP="00E6392B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27C51B7D" w14:textId="77777777" w:rsidR="000233A8" w:rsidRPr="00963294" w:rsidRDefault="000233A8" w:rsidP="00E6392B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4FBC6539" w14:textId="5BAB8D53" w:rsidR="000233A8" w:rsidRPr="00963294" w:rsidRDefault="000233A8" w:rsidP="00E6392B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</w:t>
            </w:r>
          </w:p>
          <w:p w14:paraId="09841B3F" w14:textId="3779EDFB" w:rsidR="000233A8" w:rsidRPr="00963294" w:rsidRDefault="000233A8" w:rsidP="00E6392B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2C15E3B4" w14:textId="77777777" w:rsidR="000233A8" w:rsidRPr="00963294" w:rsidRDefault="000233A8" w:rsidP="00E6392B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5ECD437C" w14:textId="206B4348" w:rsidR="000233A8" w:rsidRPr="00963294" w:rsidRDefault="00CD6570" w:rsidP="00E6392B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03A2D6C0" w14:textId="15B79FFC" w:rsidR="000233A8" w:rsidRPr="00963294" w:rsidRDefault="00347E56" w:rsidP="00E6392B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5E71EF">
              <w:rPr>
                <w:rFonts w:eastAsia="Calibri" w:cs="Arial"/>
                <w:szCs w:val="24"/>
              </w:rPr>
              <w:t>2.13</w:t>
            </w:r>
          </w:p>
        </w:tc>
      </w:tr>
    </w:tbl>
    <w:p w14:paraId="4AA976A2" w14:textId="689F1AD6" w:rsidR="000233A8" w:rsidRDefault="000233A8" w:rsidP="008C1959">
      <w:pPr>
        <w:spacing w:after="120" w:line="240" w:lineRule="auto"/>
        <w:rPr>
          <w:rFonts w:eastAsia="Arial" w:cs="Arial"/>
          <w:bCs/>
        </w:rPr>
      </w:pPr>
    </w:p>
    <w:p w14:paraId="3AD57363" w14:textId="4A079CAD" w:rsidR="002D6BEB" w:rsidRDefault="002D6BEB">
      <w:pPr>
        <w:rPr>
          <w:rFonts w:eastAsia="Arial" w:cs="Arial"/>
          <w:bCs/>
        </w:rPr>
      </w:pPr>
      <w:r>
        <w:rPr>
          <w:rFonts w:eastAsia="Arial" w:cs="Arial"/>
          <w:bCs/>
        </w:rPr>
        <w:br w:type="page"/>
      </w: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74"/>
        <w:gridCol w:w="165"/>
        <w:gridCol w:w="7069"/>
        <w:gridCol w:w="1006"/>
        <w:gridCol w:w="1018"/>
      </w:tblGrid>
      <w:tr w:rsidR="006D781D" w:rsidRPr="00963294" w14:paraId="042A88A0" w14:textId="77777777" w:rsidTr="0095546D">
        <w:trPr>
          <w:trHeight w:val="284"/>
          <w:jc w:val="center"/>
        </w:trPr>
        <w:tc>
          <w:tcPr>
            <w:tcW w:w="574" w:type="dxa"/>
          </w:tcPr>
          <w:p w14:paraId="3A351F0D" w14:textId="22A7660C" w:rsidR="006D781D" w:rsidRPr="00963294" w:rsidRDefault="001A4B65" w:rsidP="00E639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</w:p>
        </w:tc>
        <w:tc>
          <w:tcPr>
            <w:tcW w:w="165" w:type="dxa"/>
            <w:tcMar>
              <w:left w:w="0" w:type="dxa"/>
              <w:right w:w="0" w:type="dxa"/>
            </w:tcMar>
          </w:tcPr>
          <w:p w14:paraId="22F5152F" w14:textId="77777777" w:rsidR="006D781D" w:rsidRPr="00963294" w:rsidRDefault="006D781D" w:rsidP="00E6392B"/>
        </w:tc>
        <w:tc>
          <w:tcPr>
            <w:tcW w:w="9093" w:type="dxa"/>
            <w:gridSpan w:val="3"/>
            <w:tcMar>
              <w:left w:w="323" w:type="dxa"/>
              <w:right w:w="0" w:type="dxa"/>
            </w:tcMar>
          </w:tcPr>
          <w:p w14:paraId="1EFE0D0A" w14:textId="77777777" w:rsidR="0095546D" w:rsidRDefault="006D781D" w:rsidP="0095546D">
            <w:pPr>
              <w:tabs>
                <w:tab w:val="left" w:pos="422"/>
              </w:tabs>
              <w:ind w:left="-280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Using the document, give </w:t>
            </w:r>
            <w:r w:rsidRPr="000663ED">
              <w:rPr>
                <w:rFonts w:eastAsia="Calibri" w:cs="Arial"/>
                <w:b/>
                <w:bCs/>
                <w:szCs w:val="24"/>
              </w:rPr>
              <w:t>two</w:t>
            </w:r>
            <w:r w:rsidR="008836B1">
              <w:rPr>
                <w:rFonts w:eastAsia="Calibri" w:cs="Arial"/>
                <w:szCs w:val="24"/>
              </w:rPr>
              <w:t xml:space="preserve"> ways the cinema changed between the 1930s and the 1950s</w:t>
            </w:r>
            <w:r w:rsidR="000D7EEF">
              <w:rPr>
                <w:rFonts w:eastAsia="Calibri" w:cs="Arial"/>
                <w:szCs w:val="24"/>
              </w:rPr>
              <w:t>.</w:t>
            </w:r>
            <w:r w:rsidR="008836B1" w:rsidDel="008836B1">
              <w:rPr>
                <w:rFonts w:eastAsia="Calibri" w:cs="Arial"/>
                <w:szCs w:val="24"/>
              </w:rPr>
              <w:t xml:space="preserve"> </w:t>
            </w:r>
            <w:r w:rsidR="0095546D">
              <w:rPr>
                <w:rFonts w:eastAsia="Calibri" w:cs="Arial"/>
                <w:szCs w:val="24"/>
              </w:rPr>
              <w:t xml:space="preserve">                                                                                                           </w:t>
            </w:r>
          </w:p>
          <w:p w14:paraId="6FCC1ABC" w14:textId="19D04C4B" w:rsidR="006D781D" w:rsidRPr="00963294" w:rsidRDefault="0095546D" w:rsidP="0095546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                                                                                                                       </w:t>
            </w:r>
            <w:r w:rsidR="006D781D" w:rsidRPr="00963294">
              <w:rPr>
                <w:rFonts w:cs="Arial"/>
                <w:b/>
              </w:rPr>
              <w:t>[</w:t>
            </w:r>
            <w:r w:rsidR="006D781D">
              <w:rPr>
                <w:rFonts w:cs="Arial"/>
                <w:b/>
              </w:rPr>
              <w:t xml:space="preserve">2 </w:t>
            </w:r>
            <w:r w:rsidR="006D781D" w:rsidRPr="00963294">
              <w:rPr>
                <w:rFonts w:cs="Arial"/>
                <w:b/>
              </w:rPr>
              <w:t>marks]</w:t>
            </w:r>
          </w:p>
        </w:tc>
      </w:tr>
      <w:tr w:rsidR="006A3E6E" w:rsidRPr="00963294" w14:paraId="4E8A5E82" w14:textId="77777777" w:rsidTr="0095546D">
        <w:trPr>
          <w:trHeight w:val="284"/>
          <w:jc w:val="center"/>
        </w:trPr>
        <w:tc>
          <w:tcPr>
            <w:tcW w:w="574" w:type="dxa"/>
          </w:tcPr>
          <w:p w14:paraId="6EC80C02" w14:textId="77777777" w:rsidR="006D781D" w:rsidRPr="00963294" w:rsidRDefault="006D781D" w:rsidP="00E6392B">
            <w:pPr>
              <w:rPr>
                <w:rFonts w:cs="Arial"/>
                <w:b/>
              </w:rPr>
            </w:pPr>
          </w:p>
        </w:tc>
        <w:tc>
          <w:tcPr>
            <w:tcW w:w="165" w:type="dxa"/>
            <w:tcMar>
              <w:left w:w="0" w:type="dxa"/>
              <w:right w:w="0" w:type="dxa"/>
            </w:tcMar>
          </w:tcPr>
          <w:p w14:paraId="0B81972D" w14:textId="77777777" w:rsidR="006D781D" w:rsidRPr="00963294" w:rsidRDefault="006D781D" w:rsidP="00E6392B"/>
        </w:tc>
        <w:tc>
          <w:tcPr>
            <w:tcW w:w="7069" w:type="dxa"/>
            <w:tcMar>
              <w:left w:w="323" w:type="dxa"/>
              <w:right w:w="0" w:type="dxa"/>
            </w:tcMar>
          </w:tcPr>
          <w:p w14:paraId="059142F0" w14:textId="7F73BF0B" w:rsidR="006D781D" w:rsidRDefault="006D781D" w:rsidP="00E6392B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1 mark each for any of the following, up to 2 marks:</w:t>
            </w:r>
          </w:p>
          <w:p w14:paraId="1D436053" w14:textId="6CDE7C54" w:rsidR="008836B1" w:rsidRPr="00947ACF" w:rsidRDefault="008836B1" w:rsidP="008836B1">
            <w:pPr>
              <w:pStyle w:val="ListParagraph"/>
              <w:numPr>
                <w:ilvl w:val="0"/>
                <w:numId w:val="13"/>
              </w:numPr>
              <w:tabs>
                <w:tab w:val="left" w:pos="-331"/>
              </w:tabs>
              <w:rPr>
                <w:rFonts w:eastAsia="Calibri" w:cs="Arial"/>
                <w:bCs/>
                <w:szCs w:val="24"/>
              </w:rPr>
            </w:pPr>
            <w:r w:rsidRPr="00947ACF">
              <w:rPr>
                <w:rFonts w:eastAsia="Calibri" w:cs="Arial"/>
                <w:bCs/>
                <w:szCs w:val="24"/>
              </w:rPr>
              <w:t>became very popular (1)</w:t>
            </w:r>
          </w:p>
          <w:p w14:paraId="2E5487F8" w14:textId="03204040" w:rsidR="008836B1" w:rsidRPr="00947ACF" w:rsidRDefault="008836B1" w:rsidP="008836B1">
            <w:pPr>
              <w:pStyle w:val="ListParagraph"/>
              <w:numPr>
                <w:ilvl w:val="0"/>
                <w:numId w:val="13"/>
              </w:numPr>
              <w:tabs>
                <w:tab w:val="left" w:pos="-331"/>
              </w:tabs>
              <w:rPr>
                <w:rFonts w:eastAsia="Calibri" w:cs="Arial"/>
                <w:bCs/>
                <w:szCs w:val="24"/>
              </w:rPr>
            </w:pPr>
            <w:r w:rsidRPr="00947ACF">
              <w:rPr>
                <w:rFonts w:eastAsia="Calibri" w:cs="Arial"/>
                <w:bCs/>
                <w:szCs w:val="24"/>
              </w:rPr>
              <w:t>opened in high streets (1)</w:t>
            </w:r>
          </w:p>
          <w:p w14:paraId="074D960B" w14:textId="68D885C0" w:rsidR="008836B1" w:rsidRPr="00947ACF" w:rsidRDefault="008836B1" w:rsidP="008836B1">
            <w:pPr>
              <w:pStyle w:val="ListParagraph"/>
              <w:numPr>
                <w:ilvl w:val="0"/>
                <w:numId w:val="13"/>
              </w:numPr>
              <w:tabs>
                <w:tab w:val="left" w:pos="-331"/>
              </w:tabs>
              <w:rPr>
                <w:rFonts w:eastAsia="Calibri" w:cs="Arial"/>
                <w:bCs/>
                <w:szCs w:val="24"/>
              </w:rPr>
            </w:pPr>
            <w:r w:rsidRPr="00947ACF">
              <w:rPr>
                <w:rFonts w:eastAsia="Calibri" w:cs="Arial"/>
                <w:bCs/>
                <w:szCs w:val="24"/>
              </w:rPr>
              <w:t>easier to watch films (1)</w:t>
            </w:r>
          </w:p>
          <w:p w14:paraId="55901142" w14:textId="5D49264D" w:rsidR="008836B1" w:rsidRPr="00947ACF" w:rsidRDefault="008836B1" w:rsidP="00947ACF">
            <w:pPr>
              <w:pStyle w:val="ListParagraph"/>
              <w:numPr>
                <w:ilvl w:val="0"/>
                <w:numId w:val="13"/>
              </w:numPr>
              <w:tabs>
                <w:tab w:val="left" w:pos="-331"/>
              </w:tabs>
              <w:rPr>
                <w:rFonts w:eastAsia="Calibri" w:cs="Arial"/>
                <w:bCs/>
                <w:szCs w:val="24"/>
              </w:rPr>
            </w:pPr>
            <w:r w:rsidRPr="00947ACF">
              <w:rPr>
                <w:rFonts w:eastAsia="Calibri" w:cs="Arial"/>
                <w:bCs/>
                <w:szCs w:val="24"/>
              </w:rPr>
              <w:t>children loved to go there</w:t>
            </w:r>
            <w:r w:rsidR="00266C6F">
              <w:rPr>
                <w:rFonts w:eastAsia="Calibri" w:cs="Arial"/>
                <w:bCs/>
                <w:szCs w:val="24"/>
              </w:rPr>
              <w:t>/they started showing cartoons</w:t>
            </w:r>
            <w:r w:rsidRPr="00947ACF">
              <w:rPr>
                <w:rFonts w:eastAsia="Calibri" w:cs="Arial"/>
                <w:bCs/>
                <w:szCs w:val="24"/>
              </w:rPr>
              <w:t>(1)</w:t>
            </w:r>
          </w:p>
          <w:p w14:paraId="5C5DC456" w14:textId="77777777" w:rsidR="006D781D" w:rsidRPr="00963294" w:rsidRDefault="006D781D" w:rsidP="00E6392B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1441EEC3" w14:textId="77777777" w:rsidR="006D781D" w:rsidRPr="00963294" w:rsidRDefault="006D781D" w:rsidP="00E6392B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09E0A2BA" w14:textId="77777777" w:rsidR="006D781D" w:rsidRPr="00963294" w:rsidRDefault="006D781D" w:rsidP="006D781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09CF7F68" w14:textId="28388F0C" w:rsidR="006D781D" w:rsidRPr="00963294" w:rsidRDefault="00CD6570" w:rsidP="00E6392B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1018" w:type="dxa"/>
            <w:vAlign w:val="center"/>
          </w:tcPr>
          <w:p w14:paraId="78577758" w14:textId="71A7320B" w:rsidR="006D781D" w:rsidRPr="00963294" w:rsidRDefault="00682B51" w:rsidP="00E6392B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6D781D">
              <w:rPr>
                <w:rFonts w:eastAsia="Calibri" w:cs="Arial"/>
                <w:szCs w:val="24"/>
              </w:rPr>
              <w:t>2.09</w:t>
            </w:r>
          </w:p>
        </w:tc>
      </w:tr>
    </w:tbl>
    <w:p w14:paraId="49CBFBAB" w14:textId="3182A5E4" w:rsidR="00465251" w:rsidRDefault="00465251" w:rsidP="008C1959">
      <w:pPr>
        <w:spacing w:after="120" w:line="240" w:lineRule="auto"/>
        <w:rPr>
          <w:rFonts w:eastAsia="Arial" w:cs="Arial"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64"/>
        <w:gridCol w:w="6629"/>
        <w:gridCol w:w="451"/>
        <w:gridCol w:w="1004"/>
        <w:gridCol w:w="1011"/>
      </w:tblGrid>
      <w:tr w:rsidR="006A3E6E" w:rsidRPr="00963294" w14:paraId="731A3C00" w14:textId="77777777" w:rsidTr="00E6392B">
        <w:trPr>
          <w:trHeight w:val="284"/>
          <w:jc w:val="center"/>
        </w:trPr>
        <w:tc>
          <w:tcPr>
            <w:tcW w:w="573" w:type="dxa"/>
          </w:tcPr>
          <w:p w14:paraId="497CCE37" w14:textId="33053CA6" w:rsidR="006A3E6E" w:rsidRPr="00963294" w:rsidRDefault="000663ED" w:rsidP="00E639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53FFE042" w14:textId="77777777" w:rsidR="006A3E6E" w:rsidRPr="00963294" w:rsidRDefault="006A3E6E" w:rsidP="00E6392B"/>
        </w:tc>
        <w:tc>
          <w:tcPr>
            <w:tcW w:w="9095" w:type="dxa"/>
            <w:gridSpan w:val="4"/>
            <w:tcMar>
              <w:left w:w="323" w:type="dxa"/>
              <w:right w:w="0" w:type="dxa"/>
            </w:tcMar>
          </w:tcPr>
          <w:p w14:paraId="1A4B1A5F" w14:textId="1AF3DC44" w:rsidR="006A3E6E" w:rsidRPr="00963294" w:rsidRDefault="006A3E6E" w:rsidP="00E6392B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Identify whether </w:t>
            </w:r>
            <w:r w:rsidRPr="00347E56">
              <w:rPr>
                <w:rFonts w:eastAsia="Calibri" w:cs="Arial"/>
                <w:b/>
                <w:szCs w:val="24"/>
              </w:rPr>
              <w:t>each</w:t>
            </w:r>
            <w:r>
              <w:rPr>
                <w:rFonts w:eastAsia="Calibri" w:cs="Arial"/>
                <w:szCs w:val="24"/>
              </w:rPr>
              <w:t xml:space="preserve"> of the following statements from Document 1 is</w:t>
            </w:r>
            <w:r w:rsidR="002D6BEB">
              <w:rPr>
                <w:rFonts w:eastAsia="Calibri" w:cs="Arial"/>
                <w:szCs w:val="24"/>
              </w:rPr>
              <w:t xml:space="preserve"> a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6A3E6E">
              <w:rPr>
                <w:rFonts w:eastAsia="Calibri" w:cs="Arial"/>
                <w:b/>
                <w:bCs/>
                <w:szCs w:val="24"/>
              </w:rPr>
              <w:t>fact</w:t>
            </w:r>
            <w:r>
              <w:rPr>
                <w:rFonts w:eastAsia="Calibri" w:cs="Arial"/>
                <w:szCs w:val="24"/>
              </w:rPr>
              <w:t xml:space="preserve"> or</w:t>
            </w:r>
            <w:r w:rsidR="002D6BEB">
              <w:rPr>
                <w:rFonts w:eastAsia="Calibri" w:cs="Arial"/>
                <w:szCs w:val="24"/>
              </w:rPr>
              <w:t xml:space="preserve"> an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6A3E6E">
              <w:rPr>
                <w:rFonts w:eastAsia="Calibri" w:cs="Arial"/>
                <w:b/>
                <w:bCs/>
                <w:szCs w:val="24"/>
              </w:rPr>
              <w:t>opinion</w:t>
            </w:r>
            <w:r>
              <w:rPr>
                <w:rFonts w:eastAsia="Calibri" w:cs="Arial"/>
                <w:szCs w:val="24"/>
              </w:rPr>
              <w:t>.</w:t>
            </w:r>
          </w:p>
          <w:p w14:paraId="4E3F728C" w14:textId="3018E6D9" w:rsidR="006A3E6E" w:rsidRPr="00963294" w:rsidRDefault="006A3E6E" w:rsidP="00E6392B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2</w:t>
            </w:r>
            <w:r w:rsidRPr="00963294">
              <w:rPr>
                <w:rFonts w:cs="Arial"/>
                <w:b/>
              </w:rPr>
              <w:t xml:space="preserve"> marks]</w:t>
            </w:r>
          </w:p>
        </w:tc>
      </w:tr>
      <w:tr w:rsidR="006A3E6E" w:rsidRPr="00963294" w14:paraId="1B94AC7F" w14:textId="77777777" w:rsidTr="00E6392B">
        <w:trPr>
          <w:trHeight w:val="284"/>
          <w:jc w:val="center"/>
        </w:trPr>
        <w:tc>
          <w:tcPr>
            <w:tcW w:w="573" w:type="dxa"/>
          </w:tcPr>
          <w:p w14:paraId="507CAF5B" w14:textId="77777777" w:rsidR="006A3E6E" w:rsidRPr="00963294" w:rsidRDefault="006A3E6E" w:rsidP="00E6392B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5A600A80" w14:textId="77777777" w:rsidR="006A3E6E" w:rsidRPr="00963294" w:rsidRDefault="006A3E6E" w:rsidP="00E6392B"/>
        </w:tc>
        <w:tc>
          <w:tcPr>
            <w:tcW w:w="6629" w:type="dxa"/>
            <w:shd w:val="clear" w:color="auto" w:fill="F2F2F2" w:themeFill="background1" w:themeFillShade="F2"/>
            <w:tcMar>
              <w:left w:w="323" w:type="dxa"/>
              <w:right w:w="0" w:type="dxa"/>
            </w:tcMar>
          </w:tcPr>
          <w:p w14:paraId="317FC58A" w14:textId="77777777" w:rsidR="006A3E6E" w:rsidRPr="00963294" w:rsidRDefault="006A3E6E" w:rsidP="00E6392B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Statement</w:t>
            </w:r>
          </w:p>
        </w:tc>
        <w:tc>
          <w:tcPr>
            <w:tcW w:w="2466" w:type="dxa"/>
            <w:gridSpan w:val="3"/>
            <w:shd w:val="clear" w:color="auto" w:fill="F2F2F2" w:themeFill="background1" w:themeFillShade="F2"/>
          </w:tcPr>
          <w:p w14:paraId="0DCA0E56" w14:textId="77777777" w:rsidR="006A3E6E" w:rsidRPr="005E12C4" w:rsidRDefault="006A3E6E" w:rsidP="00E6392B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 w:rsidRPr="005E12C4">
              <w:rPr>
                <w:rFonts w:eastAsia="Calibri" w:cs="Arial"/>
                <w:b/>
                <w:szCs w:val="24"/>
              </w:rPr>
              <w:t>Fact or Opinion</w:t>
            </w:r>
          </w:p>
        </w:tc>
      </w:tr>
      <w:tr w:rsidR="006A3E6E" w:rsidRPr="00963294" w14:paraId="58B71293" w14:textId="77777777" w:rsidTr="00E6392B">
        <w:trPr>
          <w:trHeight w:val="284"/>
          <w:jc w:val="center"/>
        </w:trPr>
        <w:tc>
          <w:tcPr>
            <w:tcW w:w="573" w:type="dxa"/>
          </w:tcPr>
          <w:p w14:paraId="31AA40E8" w14:textId="77777777" w:rsidR="006A3E6E" w:rsidRPr="00963294" w:rsidRDefault="006A3E6E" w:rsidP="00E6392B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6B88C3AB" w14:textId="77777777" w:rsidR="006A3E6E" w:rsidRPr="00963294" w:rsidRDefault="006A3E6E" w:rsidP="00E6392B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78C76A95" w14:textId="2163D631" w:rsidR="006A3E6E" w:rsidRPr="00963294" w:rsidRDefault="006A3E6E" w:rsidP="00E6392B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 w:rsidRPr="006A3E6E">
              <w:rPr>
                <w:rFonts w:eastAsia="Calibri" w:cs="Arial"/>
                <w:szCs w:val="24"/>
              </w:rPr>
              <w:t>It is true that many cinemas have closed</w:t>
            </w:r>
            <w:r w:rsidR="008745C9">
              <w:rPr>
                <w:rFonts w:eastAsia="Calibri" w:cs="Arial"/>
                <w:szCs w:val="24"/>
              </w:rPr>
              <w:t>.</w:t>
            </w:r>
          </w:p>
        </w:tc>
        <w:tc>
          <w:tcPr>
            <w:tcW w:w="2466" w:type="dxa"/>
            <w:gridSpan w:val="3"/>
          </w:tcPr>
          <w:p w14:paraId="1550D2E3" w14:textId="77777777" w:rsidR="006A3E6E" w:rsidRPr="005E12C4" w:rsidRDefault="006A3E6E" w:rsidP="00E6392B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</w:p>
        </w:tc>
      </w:tr>
      <w:tr w:rsidR="006A3E6E" w:rsidRPr="00963294" w14:paraId="33243AA5" w14:textId="77777777" w:rsidTr="00E6392B">
        <w:trPr>
          <w:trHeight w:val="284"/>
          <w:jc w:val="center"/>
        </w:trPr>
        <w:tc>
          <w:tcPr>
            <w:tcW w:w="573" w:type="dxa"/>
          </w:tcPr>
          <w:p w14:paraId="02506F84" w14:textId="77777777" w:rsidR="006A3E6E" w:rsidRPr="00963294" w:rsidRDefault="006A3E6E" w:rsidP="00E6392B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62D2D3D2" w14:textId="77777777" w:rsidR="006A3E6E" w:rsidRPr="00963294" w:rsidRDefault="006A3E6E" w:rsidP="00E6392B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4D151A53" w14:textId="3CA7F25A" w:rsidR="006A3E6E" w:rsidRPr="00963294" w:rsidRDefault="00C51831" w:rsidP="00E6392B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Cinemas are still </w:t>
            </w:r>
            <w:r w:rsidR="00A26D7A">
              <w:rPr>
                <w:rFonts w:eastAsia="Calibri" w:cs="Arial"/>
                <w:szCs w:val="24"/>
              </w:rPr>
              <w:t xml:space="preserve">a </w:t>
            </w:r>
            <w:r w:rsidR="00C95327">
              <w:rPr>
                <w:rFonts w:eastAsia="Calibri" w:cs="Arial"/>
                <w:szCs w:val="24"/>
              </w:rPr>
              <w:t>fun place</w:t>
            </w:r>
            <w:r>
              <w:rPr>
                <w:rFonts w:eastAsia="Calibri" w:cs="Arial"/>
                <w:szCs w:val="24"/>
              </w:rPr>
              <w:t xml:space="preserve"> to be.</w:t>
            </w:r>
          </w:p>
        </w:tc>
        <w:tc>
          <w:tcPr>
            <w:tcW w:w="2466" w:type="dxa"/>
            <w:gridSpan w:val="3"/>
          </w:tcPr>
          <w:p w14:paraId="3D9FB65F" w14:textId="77777777" w:rsidR="006A3E6E" w:rsidRPr="005E12C4" w:rsidRDefault="006A3E6E" w:rsidP="00E6392B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</w:p>
        </w:tc>
      </w:tr>
      <w:tr w:rsidR="006A3E6E" w:rsidRPr="00963294" w14:paraId="62765202" w14:textId="77777777" w:rsidTr="00E6392B">
        <w:trPr>
          <w:trHeight w:val="284"/>
          <w:jc w:val="center"/>
        </w:trPr>
        <w:tc>
          <w:tcPr>
            <w:tcW w:w="573" w:type="dxa"/>
          </w:tcPr>
          <w:p w14:paraId="0FEAA782" w14:textId="77777777" w:rsidR="006A3E6E" w:rsidRPr="00963294" w:rsidRDefault="006A3E6E" w:rsidP="00E6392B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3828D85B" w14:textId="77777777" w:rsidR="006A3E6E" w:rsidRPr="00963294" w:rsidRDefault="006A3E6E" w:rsidP="00E6392B"/>
        </w:tc>
        <w:tc>
          <w:tcPr>
            <w:tcW w:w="7080" w:type="dxa"/>
            <w:gridSpan w:val="2"/>
            <w:tcMar>
              <w:left w:w="323" w:type="dxa"/>
              <w:right w:w="0" w:type="dxa"/>
            </w:tcMar>
          </w:tcPr>
          <w:p w14:paraId="1200E265" w14:textId="77777777" w:rsidR="006A3E6E" w:rsidRPr="00963294" w:rsidRDefault="006A3E6E" w:rsidP="00E6392B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1 mark each for any of the following, up to 2 marks:</w:t>
            </w:r>
          </w:p>
        </w:tc>
        <w:tc>
          <w:tcPr>
            <w:tcW w:w="1004" w:type="dxa"/>
            <w:vAlign w:val="center"/>
          </w:tcPr>
          <w:p w14:paraId="46F9ED2B" w14:textId="40B52F12" w:rsidR="006A3E6E" w:rsidRPr="005E12C4" w:rsidRDefault="00CD6570" w:rsidP="00E6392B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 w:rsidRPr="005E12C4"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14:paraId="7D0C7876" w14:textId="3637C27D" w:rsidR="006A3E6E" w:rsidRPr="00963294" w:rsidRDefault="00682B51" w:rsidP="00E6392B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6A3E6E">
              <w:rPr>
                <w:rFonts w:eastAsia="Calibri" w:cs="Arial"/>
                <w:szCs w:val="24"/>
              </w:rPr>
              <w:t>2.11</w:t>
            </w:r>
          </w:p>
        </w:tc>
      </w:tr>
      <w:tr w:rsidR="006A3E6E" w:rsidRPr="00963294" w14:paraId="123BF862" w14:textId="77777777" w:rsidTr="00E6392B">
        <w:trPr>
          <w:trHeight w:val="284"/>
          <w:jc w:val="center"/>
        </w:trPr>
        <w:tc>
          <w:tcPr>
            <w:tcW w:w="573" w:type="dxa"/>
          </w:tcPr>
          <w:p w14:paraId="7034FC67" w14:textId="77777777" w:rsidR="006A3E6E" w:rsidRPr="00963294" w:rsidRDefault="006A3E6E" w:rsidP="00E6392B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3BC3E7EA" w14:textId="77777777" w:rsidR="006A3E6E" w:rsidRPr="00963294" w:rsidRDefault="006A3E6E" w:rsidP="00E6392B"/>
        </w:tc>
        <w:tc>
          <w:tcPr>
            <w:tcW w:w="6629" w:type="dxa"/>
            <w:shd w:val="clear" w:color="auto" w:fill="F2F2F2" w:themeFill="background1" w:themeFillShade="F2"/>
            <w:tcMar>
              <w:left w:w="323" w:type="dxa"/>
              <w:right w:w="0" w:type="dxa"/>
            </w:tcMar>
          </w:tcPr>
          <w:p w14:paraId="65A4D672" w14:textId="77777777" w:rsidR="006A3E6E" w:rsidRPr="00963294" w:rsidRDefault="006A3E6E" w:rsidP="00E6392B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Statement</w:t>
            </w:r>
          </w:p>
        </w:tc>
        <w:tc>
          <w:tcPr>
            <w:tcW w:w="2466" w:type="dxa"/>
            <w:gridSpan w:val="3"/>
            <w:shd w:val="clear" w:color="auto" w:fill="F2F2F2" w:themeFill="background1" w:themeFillShade="F2"/>
          </w:tcPr>
          <w:p w14:paraId="7FC3B677" w14:textId="77777777" w:rsidR="006A3E6E" w:rsidRPr="005E12C4" w:rsidRDefault="006A3E6E" w:rsidP="00E6392B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 w:rsidRPr="005E12C4">
              <w:rPr>
                <w:rFonts w:eastAsia="Calibri" w:cs="Arial"/>
                <w:b/>
                <w:szCs w:val="24"/>
              </w:rPr>
              <w:t>Fact or Opinion</w:t>
            </w:r>
          </w:p>
        </w:tc>
      </w:tr>
      <w:tr w:rsidR="006A3E6E" w:rsidRPr="00963294" w14:paraId="1B11EDF7" w14:textId="77777777" w:rsidTr="00E6392B">
        <w:trPr>
          <w:trHeight w:val="284"/>
          <w:jc w:val="center"/>
        </w:trPr>
        <w:tc>
          <w:tcPr>
            <w:tcW w:w="573" w:type="dxa"/>
          </w:tcPr>
          <w:p w14:paraId="21B4728A" w14:textId="77777777" w:rsidR="006A3E6E" w:rsidRPr="00963294" w:rsidRDefault="006A3E6E" w:rsidP="00E6392B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229ACEAF" w14:textId="77777777" w:rsidR="006A3E6E" w:rsidRPr="00963294" w:rsidRDefault="006A3E6E" w:rsidP="00E6392B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27F7CC0B" w14:textId="0E1CD6EB" w:rsidR="006A3E6E" w:rsidRPr="00963294" w:rsidRDefault="006A3E6E" w:rsidP="00947ACF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 w:rsidRPr="006A3E6E">
              <w:rPr>
                <w:rFonts w:eastAsia="Calibri" w:cs="Arial"/>
                <w:szCs w:val="24"/>
              </w:rPr>
              <w:t>It is true that many</w:t>
            </w:r>
            <w:r w:rsidR="00947ACF">
              <w:rPr>
                <w:rFonts w:eastAsia="Calibri" w:cs="Arial"/>
                <w:szCs w:val="24"/>
              </w:rPr>
              <w:t xml:space="preserve"> </w:t>
            </w:r>
            <w:r w:rsidRPr="006A3E6E">
              <w:rPr>
                <w:rFonts w:eastAsia="Calibri" w:cs="Arial"/>
                <w:szCs w:val="24"/>
              </w:rPr>
              <w:t>cinemas have closed</w:t>
            </w:r>
            <w:r w:rsidR="008745C9">
              <w:rPr>
                <w:rFonts w:eastAsia="Calibri" w:cs="Arial"/>
                <w:szCs w:val="24"/>
              </w:rPr>
              <w:t>.</w:t>
            </w:r>
            <w:r w:rsidR="00270F27">
              <w:rPr>
                <w:rFonts w:eastAsia="Calibri" w:cs="Arial"/>
                <w:szCs w:val="24"/>
              </w:rPr>
              <w:t xml:space="preserve"> </w:t>
            </w:r>
          </w:p>
        </w:tc>
        <w:tc>
          <w:tcPr>
            <w:tcW w:w="2466" w:type="dxa"/>
            <w:gridSpan w:val="3"/>
            <w:shd w:val="clear" w:color="auto" w:fill="EAF1DD" w:themeFill="accent3" w:themeFillTint="33"/>
          </w:tcPr>
          <w:p w14:paraId="685B8BE0" w14:textId="7C67FC34" w:rsidR="006A3E6E" w:rsidRPr="00963294" w:rsidRDefault="006A3E6E" w:rsidP="006A3E6E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Fact</w:t>
            </w:r>
          </w:p>
        </w:tc>
      </w:tr>
      <w:tr w:rsidR="006A3E6E" w:rsidRPr="00963294" w14:paraId="614D3F3E" w14:textId="77777777" w:rsidTr="00E6392B">
        <w:trPr>
          <w:trHeight w:val="284"/>
          <w:jc w:val="center"/>
        </w:trPr>
        <w:tc>
          <w:tcPr>
            <w:tcW w:w="573" w:type="dxa"/>
          </w:tcPr>
          <w:p w14:paraId="19E2CB30" w14:textId="5183FE85" w:rsidR="006A3E6E" w:rsidRPr="00963294" w:rsidRDefault="006A3E6E" w:rsidP="00E6392B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2C99BB98" w14:textId="77777777" w:rsidR="006A3E6E" w:rsidRPr="00963294" w:rsidRDefault="006A3E6E" w:rsidP="00E6392B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20BE70D1" w14:textId="5C62E39A" w:rsidR="006A3E6E" w:rsidRPr="00963294" w:rsidRDefault="00C51831" w:rsidP="00E6392B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Cinema</w:t>
            </w:r>
            <w:r w:rsidR="00FD78FF">
              <w:rPr>
                <w:rFonts w:eastAsia="Calibri" w:cs="Arial"/>
                <w:szCs w:val="24"/>
              </w:rPr>
              <w:t xml:space="preserve">s are still </w:t>
            </w:r>
            <w:r w:rsidR="00A26D7A">
              <w:rPr>
                <w:rFonts w:eastAsia="Calibri" w:cs="Arial"/>
                <w:szCs w:val="24"/>
              </w:rPr>
              <w:t xml:space="preserve">a </w:t>
            </w:r>
            <w:r w:rsidR="00C95327">
              <w:rPr>
                <w:rFonts w:eastAsia="Calibri" w:cs="Arial"/>
                <w:szCs w:val="24"/>
              </w:rPr>
              <w:t>fun place</w:t>
            </w:r>
            <w:r w:rsidR="00FD78FF">
              <w:rPr>
                <w:rFonts w:eastAsia="Calibri" w:cs="Arial"/>
                <w:szCs w:val="24"/>
              </w:rPr>
              <w:t xml:space="preserve"> to be.</w:t>
            </w:r>
            <w:r w:rsidR="00A3479E">
              <w:rPr>
                <w:rFonts w:eastAsia="Calibri" w:cs="Arial"/>
                <w:szCs w:val="24"/>
              </w:rPr>
              <w:t xml:space="preserve"> </w:t>
            </w:r>
          </w:p>
        </w:tc>
        <w:tc>
          <w:tcPr>
            <w:tcW w:w="2466" w:type="dxa"/>
            <w:gridSpan w:val="3"/>
            <w:shd w:val="clear" w:color="auto" w:fill="EAF1DD" w:themeFill="accent3" w:themeFillTint="33"/>
          </w:tcPr>
          <w:p w14:paraId="44FAB70D" w14:textId="429EC7BC" w:rsidR="006A3E6E" w:rsidRPr="00963294" w:rsidRDefault="006A3E6E" w:rsidP="006A3E6E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Opinion </w:t>
            </w:r>
          </w:p>
        </w:tc>
      </w:tr>
    </w:tbl>
    <w:p w14:paraId="7C22DC57" w14:textId="7A38EDAF" w:rsidR="00465251" w:rsidRDefault="00465251" w:rsidP="008C1959">
      <w:pPr>
        <w:spacing w:after="120" w:line="240" w:lineRule="auto"/>
        <w:rPr>
          <w:rFonts w:eastAsia="Arial" w:cs="Arial"/>
          <w:bCs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75"/>
        <w:gridCol w:w="166"/>
        <w:gridCol w:w="7064"/>
        <w:gridCol w:w="1008"/>
        <w:gridCol w:w="1019"/>
      </w:tblGrid>
      <w:tr w:rsidR="00AD1501" w:rsidRPr="00963294" w14:paraId="3DF8EE06" w14:textId="77777777" w:rsidTr="00322ADD">
        <w:trPr>
          <w:trHeight w:val="284"/>
          <w:jc w:val="center"/>
        </w:trPr>
        <w:tc>
          <w:tcPr>
            <w:tcW w:w="587" w:type="dxa"/>
          </w:tcPr>
          <w:p w14:paraId="7CC1F7D9" w14:textId="3E9AAFD8" w:rsidR="00AD1501" w:rsidRPr="00963294" w:rsidRDefault="000663ED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84E48BA" w14:textId="77777777" w:rsidR="00AD1501" w:rsidRPr="00963294" w:rsidRDefault="00AD1501" w:rsidP="00322ADD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6471C123" w14:textId="1F17B60E" w:rsidR="00AD1501" w:rsidRDefault="00AD1501" w:rsidP="00AD1501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Cs w:val="24"/>
              </w:rPr>
              <w:t xml:space="preserve">Identify the language feature </w:t>
            </w:r>
            <w:r w:rsidR="00794EE2">
              <w:rPr>
                <w:rFonts w:eastAsia="Calibri" w:cs="Arial"/>
                <w:szCs w:val="24"/>
              </w:rPr>
              <w:t xml:space="preserve">the writer has used to explain </w:t>
            </w:r>
            <w:r w:rsidR="00CB5431">
              <w:rPr>
                <w:rFonts w:eastAsia="Calibri" w:cs="Arial"/>
                <w:szCs w:val="24"/>
              </w:rPr>
              <w:t xml:space="preserve">their </w:t>
            </w:r>
            <w:r w:rsidR="00794EE2">
              <w:rPr>
                <w:rFonts w:eastAsia="Calibri" w:cs="Arial"/>
                <w:szCs w:val="24"/>
              </w:rPr>
              <w:t>ideas</w:t>
            </w:r>
            <w:r>
              <w:rPr>
                <w:rFonts w:eastAsia="Calibri" w:cs="Arial"/>
                <w:szCs w:val="24"/>
              </w:rPr>
              <w:t>:</w:t>
            </w:r>
          </w:p>
          <w:p w14:paraId="2E48DC04" w14:textId="77777777" w:rsidR="00AD1501" w:rsidRPr="00963294" w:rsidRDefault="00AD1501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</w:p>
          <w:p w14:paraId="3C2D5421" w14:textId="5816F1C4" w:rsidR="00AD1501" w:rsidRPr="0095546D" w:rsidRDefault="00AD1501" w:rsidP="0095546D">
            <w:pPr>
              <w:pStyle w:val="ListParagraph"/>
              <w:numPr>
                <w:ilvl w:val="0"/>
                <w:numId w:val="14"/>
              </w:numPr>
              <w:tabs>
                <w:tab w:val="left" w:pos="422"/>
              </w:tabs>
              <w:rPr>
                <w:rFonts w:eastAsia="Calibri" w:cs="Arial"/>
                <w:szCs w:val="24"/>
              </w:rPr>
            </w:pPr>
            <w:r w:rsidRPr="0095546D">
              <w:rPr>
                <w:rFonts w:eastAsia="Calibri" w:cs="Arial"/>
                <w:szCs w:val="24"/>
              </w:rPr>
              <w:t>‘</w:t>
            </w:r>
            <w:r w:rsidR="009A3610" w:rsidRPr="0095546D">
              <w:rPr>
                <w:rFonts w:eastAsia="Calibri" w:cs="Arial"/>
                <w:iCs/>
                <w:szCs w:val="24"/>
              </w:rPr>
              <w:t>Have box sets replaced block</w:t>
            </w:r>
            <w:r w:rsidRPr="0095546D">
              <w:rPr>
                <w:rFonts w:eastAsia="Calibri" w:cs="Arial"/>
                <w:iCs/>
                <w:szCs w:val="24"/>
              </w:rPr>
              <w:t>buster films?</w:t>
            </w:r>
            <w:r w:rsidRPr="0095546D">
              <w:rPr>
                <w:rFonts w:eastAsia="Calibri" w:cs="Arial"/>
                <w:szCs w:val="24"/>
              </w:rPr>
              <w:t>’</w:t>
            </w:r>
          </w:p>
          <w:p w14:paraId="403F5119" w14:textId="77777777" w:rsidR="0095546D" w:rsidRPr="0095546D" w:rsidRDefault="0095546D" w:rsidP="0095546D">
            <w:pPr>
              <w:pStyle w:val="ListParagraph"/>
              <w:tabs>
                <w:tab w:val="left" w:pos="422"/>
              </w:tabs>
              <w:ind w:left="80"/>
              <w:rPr>
                <w:rFonts w:eastAsia="Calibri" w:cs="Arial"/>
                <w:szCs w:val="24"/>
              </w:rPr>
            </w:pPr>
          </w:p>
          <w:p w14:paraId="32014530" w14:textId="1619B789" w:rsidR="00AD1501" w:rsidRPr="006A5591" w:rsidRDefault="00AD1501" w:rsidP="00322ADD">
            <w:pPr>
              <w:tabs>
                <w:tab w:val="left" w:pos="422"/>
              </w:tabs>
              <w:ind w:left="-280"/>
              <w:jc w:val="right"/>
              <w:rPr>
                <w:rFonts w:cs="Arial"/>
                <w:szCs w:val="24"/>
              </w:rPr>
            </w:pPr>
            <w:r w:rsidRPr="006A5591">
              <w:rPr>
                <w:rFonts w:cs="Arial"/>
                <w:b/>
                <w:szCs w:val="24"/>
              </w:rPr>
              <w:t>[1 mark</w:t>
            </w:r>
            <w:r w:rsidRPr="006A5591">
              <w:rPr>
                <w:rFonts w:cs="Arial"/>
                <w:szCs w:val="24"/>
              </w:rPr>
              <w:t>]</w:t>
            </w:r>
          </w:p>
          <w:p w14:paraId="67E8B18D" w14:textId="06C736A7" w:rsidR="00855E75" w:rsidRPr="0095546D" w:rsidRDefault="00AD1501" w:rsidP="0095546D">
            <w:pPr>
              <w:pStyle w:val="ListParagraph"/>
              <w:numPr>
                <w:ilvl w:val="0"/>
                <w:numId w:val="14"/>
              </w:numPr>
              <w:tabs>
                <w:tab w:val="left" w:pos="422"/>
              </w:tabs>
              <w:rPr>
                <w:rFonts w:eastAsia="Arial" w:cs="Arial"/>
                <w:bCs/>
                <w:iCs/>
                <w:szCs w:val="24"/>
              </w:rPr>
            </w:pPr>
            <w:r w:rsidRPr="0095546D">
              <w:rPr>
                <w:rFonts w:eastAsia="Calibri" w:cs="Arial"/>
                <w:iCs/>
                <w:szCs w:val="24"/>
              </w:rPr>
              <w:t>‘</w:t>
            </w:r>
            <w:r w:rsidR="002D6BEB" w:rsidRPr="0095546D">
              <w:rPr>
                <w:rFonts w:eastAsia="Calibri" w:cs="Arial"/>
                <w:iCs/>
                <w:szCs w:val="24"/>
              </w:rPr>
              <w:t>..</w:t>
            </w:r>
            <w:r w:rsidR="00855E75" w:rsidRPr="0095546D">
              <w:rPr>
                <w:rFonts w:eastAsia="Arial" w:cs="Arial"/>
                <w:bCs/>
                <w:iCs/>
                <w:szCs w:val="24"/>
              </w:rPr>
              <w:t>a way to spend time with family, relax and keep up to date with the news.</w:t>
            </w:r>
            <w:r w:rsidR="000D7EEF" w:rsidRPr="0095546D">
              <w:rPr>
                <w:rFonts w:eastAsia="Arial" w:cs="Arial"/>
                <w:bCs/>
                <w:iCs/>
                <w:szCs w:val="24"/>
              </w:rPr>
              <w:t>’</w:t>
            </w:r>
          </w:p>
          <w:p w14:paraId="683CFD1D" w14:textId="77777777" w:rsidR="0095546D" w:rsidRPr="0095546D" w:rsidRDefault="0095546D" w:rsidP="0095546D">
            <w:pPr>
              <w:pStyle w:val="ListParagraph"/>
              <w:tabs>
                <w:tab w:val="left" w:pos="422"/>
              </w:tabs>
              <w:ind w:left="80"/>
              <w:rPr>
                <w:rFonts w:cs="Arial"/>
                <w:iCs/>
                <w:szCs w:val="24"/>
                <w:u w:val="single"/>
              </w:rPr>
            </w:pPr>
          </w:p>
          <w:p w14:paraId="18E901DB" w14:textId="35755EBD" w:rsidR="00AD1501" w:rsidRPr="00963294" w:rsidRDefault="00AD1501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AD1501" w:rsidRPr="00963294" w14:paraId="7850252C" w14:textId="77777777" w:rsidTr="00322ADD">
        <w:trPr>
          <w:trHeight w:val="284"/>
          <w:jc w:val="center"/>
        </w:trPr>
        <w:tc>
          <w:tcPr>
            <w:tcW w:w="587" w:type="dxa"/>
          </w:tcPr>
          <w:p w14:paraId="11D03041" w14:textId="77777777" w:rsidR="00AD1501" w:rsidRPr="00963294" w:rsidRDefault="00AD1501" w:rsidP="00322ADD">
            <w:pPr>
              <w:rPr>
                <w:rFonts w:cs="Arial"/>
                <w:b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7AD7D971" w14:textId="77777777" w:rsidR="00AD1501" w:rsidRPr="00963294" w:rsidRDefault="00AD1501" w:rsidP="00322ADD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45BDCE38" w14:textId="77777777" w:rsidR="00AD1501" w:rsidRPr="00963294" w:rsidRDefault="00AD1501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>a)</w:t>
            </w:r>
          </w:p>
          <w:p w14:paraId="1D9D1216" w14:textId="77777777" w:rsidR="00AD1501" w:rsidRPr="00963294" w:rsidRDefault="00AD1501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1 mark each for any of the following up to 1 mark:</w:t>
            </w:r>
          </w:p>
          <w:p w14:paraId="1C6792D8" w14:textId="1955A297" w:rsidR="00AD1501" w:rsidRPr="00AD1501" w:rsidRDefault="00AD1501" w:rsidP="00AD1501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AD1501">
              <w:rPr>
                <w:rFonts w:eastAsia="Calibri" w:cs="Arial"/>
                <w:szCs w:val="24"/>
              </w:rPr>
              <w:t>(rhetorical) question (1)</w:t>
            </w:r>
            <w:r w:rsidRPr="00963294">
              <w:rPr>
                <w:rFonts w:eastAsia="Calibri" w:cs="Arial"/>
                <w:szCs w:val="24"/>
              </w:rPr>
              <w:t xml:space="preserve">  </w:t>
            </w:r>
          </w:p>
          <w:p w14:paraId="4C7923BD" w14:textId="77777777" w:rsidR="00AD1501" w:rsidRPr="00963294" w:rsidRDefault="00AD1501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szCs w:val="24"/>
              </w:rPr>
            </w:pPr>
          </w:p>
          <w:p w14:paraId="5E5CD722" w14:textId="77777777" w:rsidR="00AD1501" w:rsidRPr="00963294" w:rsidRDefault="00AD1501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>b)</w:t>
            </w:r>
          </w:p>
          <w:p w14:paraId="2AB62C83" w14:textId="77777777" w:rsidR="00AD1501" w:rsidRPr="00963294" w:rsidRDefault="00AD1501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1 mark each for any of the following up to 1 mark:</w:t>
            </w:r>
          </w:p>
          <w:p w14:paraId="59509EF6" w14:textId="16FD7383" w:rsidR="00AD1501" w:rsidRPr="00AD1501" w:rsidRDefault="00AD1501" w:rsidP="00AD1501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rPr>
                <w:rFonts w:eastAsia="Calibri" w:cs="Arial"/>
                <w:szCs w:val="24"/>
              </w:rPr>
            </w:pPr>
            <w:r w:rsidRPr="00AD1501">
              <w:rPr>
                <w:rFonts w:eastAsia="Calibri" w:cs="Arial"/>
                <w:szCs w:val="24"/>
              </w:rPr>
              <w:t>rule of three (1)</w:t>
            </w:r>
          </w:p>
          <w:p w14:paraId="579A9367" w14:textId="77777777" w:rsidR="00AD1501" w:rsidRDefault="00AD1501" w:rsidP="00AD1501">
            <w:pPr>
              <w:tabs>
                <w:tab w:val="left" w:pos="-331"/>
              </w:tabs>
              <w:rPr>
                <w:rFonts w:eastAsia="Calibri" w:cs="Arial"/>
                <w:b/>
                <w:bCs/>
                <w:szCs w:val="24"/>
              </w:rPr>
            </w:pPr>
          </w:p>
          <w:p w14:paraId="399A7EEA" w14:textId="7D844D68" w:rsidR="00AD1501" w:rsidRPr="00AD1501" w:rsidRDefault="00AD1501" w:rsidP="00AD1501">
            <w:pPr>
              <w:tabs>
                <w:tab w:val="left" w:pos="-331"/>
              </w:tabs>
              <w:rPr>
                <w:rFonts w:eastAsia="Calibri" w:cs="Arial"/>
                <w:szCs w:val="24"/>
              </w:rPr>
            </w:pPr>
            <w:r w:rsidRPr="00AD1501">
              <w:rPr>
                <w:rFonts w:eastAsia="Calibri" w:cs="Arial"/>
                <w:b/>
                <w:bCs/>
                <w:szCs w:val="24"/>
              </w:rPr>
              <w:t xml:space="preserve">Accept </w:t>
            </w:r>
            <w:r w:rsidRPr="00AD1501">
              <w:rPr>
                <w:rFonts w:eastAsia="Calibri" w:cs="Arial"/>
                <w:szCs w:val="24"/>
              </w:rPr>
              <w:t>similar wording.</w:t>
            </w:r>
          </w:p>
          <w:p w14:paraId="678372F1" w14:textId="6FA78741" w:rsidR="00AD1501" w:rsidRPr="00AD1501" w:rsidRDefault="00AD1501" w:rsidP="00AD1501">
            <w:pPr>
              <w:tabs>
                <w:tab w:val="left" w:pos="-331"/>
              </w:tabs>
              <w:rPr>
                <w:rFonts w:eastAsia="Calibri" w:cs="Arial"/>
                <w:szCs w:val="24"/>
              </w:rPr>
            </w:pPr>
            <w:r w:rsidRPr="00AD1501">
              <w:rPr>
                <w:rFonts w:eastAsia="Calibri" w:cs="Arial"/>
                <w:b/>
                <w:bCs/>
                <w:szCs w:val="24"/>
              </w:rPr>
              <w:t>Accept</w:t>
            </w:r>
            <w:r w:rsidRPr="00AD1501">
              <w:rPr>
                <w:rFonts w:eastAsia="Calibri" w:cs="Arial"/>
                <w:szCs w:val="24"/>
              </w:rPr>
              <w:t xml:space="preserve"> any other valid response</w:t>
            </w:r>
            <w:r w:rsidR="00ED29E3">
              <w:rPr>
                <w:rFonts w:eastAsia="Calibri" w:cs="Arial"/>
                <w:szCs w:val="24"/>
              </w:rPr>
              <w:t>.</w:t>
            </w:r>
          </w:p>
        </w:tc>
        <w:tc>
          <w:tcPr>
            <w:tcW w:w="1045" w:type="dxa"/>
            <w:vAlign w:val="center"/>
          </w:tcPr>
          <w:p w14:paraId="38DD6656" w14:textId="31E00053" w:rsidR="00AD1501" w:rsidRPr="00963294" w:rsidRDefault="009A3610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20ABC277" w14:textId="142CFDDE" w:rsidR="00AD1501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3E25E0">
              <w:rPr>
                <w:rFonts w:eastAsia="Calibri" w:cs="Arial"/>
                <w:szCs w:val="24"/>
              </w:rPr>
              <w:t>2.12</w:t>
            </w:r>
          </w:p>
        </w:tc>
      </w:tr>
    </w:tbl>
    <w:p w14:paraId="1EA1A8F5" w14:textId="76DF32F9" w:rsidR="000663ED" w:rsidRDefault="000663ED" w:rsidP="008C1959">
      <w:pPr>
        <w:spacing w:after="120" w:line="240" w:lineRule="auto"/>
        <w:rPr>
          <w:rFonts w:eastAsia="Arial" w:cs="Arial"/>
          <w:bCs/>
        </w:rPr>
      </w:pPr>
    </w:p>
    <w:p w14:paraId="7B62E09F" w14:textId="1855D5BA" w:rsidR="002D6BEB" w:rsidRDefault="002D6BEB">
      <w:pPr>
        <w:rPr>
          <w:rFonts w:eastAsia="Arial" w:cs="Arial"/>
          <w:bCs/>
        </w:rPr>
      </w:pPr>
      <w:r>
        <w:rPr>
          <w:rFonts w:eastAsia="Arial" w:cs="Arial"/>
          <w:bCs/>
        </w:rPr>
        <w:br w:type="page"/>
      </w: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75"/>
        <w:gridCol w:w="164"/>
        <w:gridCol w:w="7078"/>
        <w:gridCol w:w="1004"/>
        <w:gridCol w:w="1011"/>
      </w:tblGrid>
      <w:tr w:rsidR="00AD1501" w:rsidRPr="00963294" w14:paraId="596E183C" w14:textId="77777777" w:rsidTr="00AD1501">
        <w:trPr>
          <w:trHeight w:val="284"/>
          <w:jc w:val="center"/>
        </w:trPr>
        <w:tc>
          <w:tcPr>
            <w:tcW w:w="575" w:type="dxa"/>
          </w:tcPr>
          <w:p w14:paraId="7E39330A" w14:textId="0F50AF88" w:rsidR="00AD1501" w:rsidRPr="00963294" w:rsidRDefault="000663ED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7</w:t>
            </w: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73681525" w14:textId="77777777" w:rsidR="00AD1501" w:rsidRPr="00963294" w:rsidRDefault="00AD1501" w:rsidP="00322ADD"/>
        </w:tc>
        <w:tc>
          <w:tcPr>
            <w:tcW w:w="9093" w:type="dxa"/>
            <w:gridSpan w:val="3"/>
            <w:tcMar>
              <w:left w:w="323" w:type="dxa"/>
              <w:right w:w="0" w:type="dxa"/>
            </w:tcMar>
          </w:tcPr>
          <w:p w14:paraId="7B0018DC" w14:textId="7EA84A8D" w:rsidR="00AD1501" w:rsidRPr="00963294" w:rsidRDefault="00AD1501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Which paragraph explains the</w:t>
            </w:r>
            <w:r w:rsidR="006A0BC9">
              <w:rPr>
                <w:rFonts w:eastAsia="Calibri" w:cs="Arial"/>
                <w:szCs w:val="24"/>
              </w:rPr>
              <w:t xml:space="preserve"> history of the cinema?</w:t>
            </w:r>
          </w:p>
          <w:p w14:paraId="4DC6A9D4" w14:textId="4DCDDA18" w:rsidR="00AD1501" w:rsidRPr="00963294" w:rsidRDefault="00AD1501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AD1501" w:rsidRPr="00963294" w14:paraId="5953E07C" w14:textId="77777777" w:rsidTr="00AD1501">
        <w:trPr>
          <w:trHeight w:val="284"/>
          <w:jc w:val="center"/>
        </w:trPr>
        <w:tc>
          <w:tcPr>
            <w:tcW w:w="575" w:type="dxa"/>
          </w:tcPr>
          <w:p w14:paraId="6FA4970D" w14:textId="77777777" w:rsidR="00AD1501" w:rsidRPr="00963294" w:rsidRDefault="00AD1501" w:rsidP="00322ADD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1843C516" w14:textId="77777777" w:rsidR="00AD1501" w:rsidRPr="00963294" w:rsidRDefault="00AD1501" w:rsidP="00322ADD"/>
        </w:tc>
        <w:tc>
          <w:tcPr>
            <w:tcW w:w="7078" w:type="dxa"/>
            <w:tcMar>
              <w:left w:w="323" w:type="dxa"/>
              <w:right w:w="0" w:type="dxa"/>
            </w:tcMar>
          </w:tcPr>
          <w:p w14:paraId="7AEC9E1A" w14:textId="60923230" w:rsidR="00AD1501" w:rsidRPr="00963294" w:rsidRDefault="00AD1501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 xml:space="preserve">1 mark each for any of the following, up to </w:t>
            </w:r>
            <w:r>
              <w:rPr>
                <w:rFonts w:eastAsia="Calibri" w:cs="Arial"/>
                <w:b/>
                <w:szCs w:val="24"/>
              </w:rPr>
              <w:t>1</w:t>
            </w:r>
            <w:r w:rsidRPr="00963294">
              <w:rPr>
                <w:rFonts w:eastAsia="Calibri" w:cs="Arial"/>
                <w:b/>
                <w:szCs w:val="24"/>
              </w:rPr>
              <w:t xml:space="preserve"> mark:</w:t>
            </w:r>
          </w:p>
          <w:p w14:paraId="627A45BA" w14:textId="34214ABD" w:rsidR="00AD1501" w:rsidRPr="00963294" w:rsidRDefault="006A0BC9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How it all began</w:t>
            </w:r>
            <w:r w:rsidR="00AD1501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07D1DB32" w14:textId="664BBBBB" w:rsidR="00AD1501" w:rsidRPr="00963294" w:rsidRDefault="00AD1501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Paragraph </w:t>
            </w:r>
            <w:r w:rsidR="002337E7">
              <w:rPr>
                <w:rFonts w:eastAsia="Calibri" w:cs="Arial"/>
                <w:szCs w:val="24"/>
              </w:rPr>
              <w:t>2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18D2D2DA" w14:textId="5242CC70" w:rsidR="00AD1501" w:rsidRPr="00963294" w:rsidRDefault="00AD1501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the </w:t>
            </w:r>
            <w:r w:rsidR="00F524DB">
              <w:rPr>
                <w:rFonts w:eastAsia="Calibri" w:cs="Arial"/>
                <w:szCs w:val="24"/>
              </w:rPr>
              <w:t>second</w:t>
            </w:r>
            <w:r>
              <w:rPr>
                <w:rFonts w:eastAsia="Calibri" w:cs="Arial"/>
                <w:szCs w:val="24"/>
              </w:rPr>
              <w:t xml:space="preserve"> paragraph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11674014" w14:textId="77777777" w:rsidR="00AD1501" w:rsidRPr="00963294" w:rsidRDefault="00AD1501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4111FF41" w14:textId="77777777" w:rsidR="00AD1501" w:rsidRPr="00963294" w:rsidRDefault="00AD1501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6A7A3F18" w14:textId="08FCCD8A" w:rsidR="00AD1501" w:rsidRPr="00963294" w:rsidRDefault="00AD1501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response/example</w:t>
            </w:r>
            <w:r w:rsidR="00ED29E3">
              <w:rPr>
                <w:rFonts w:eastAsia="Calibri" w:cs="Arial"/>
                <w:szCs w:val="24"/>
              </w:rPr>
              <w:t>.</w:t>
            </w:r>
          </w:p>
          <w:p w14:paraId="428DBB2C" w14:textId="77777777" w:rsidR="00AD1501" w:rsidRPr="00963294" w:rsidRDefault="00AD1501" w:rsidP="00AD1501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52526C83" w14:textId="2DA211C4" w:rsidR="00AD1501" w:rsidRPr="00963294" w:rsidRDefault="009A3610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14:paraId="3F19BC26" w14:textId="1D13F9EE" w:rsidR="00AD1501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AD1501">
              <w:rPr>
                <w:rFonts w:eastAsia="Calibri" w:cs="Arial"/>
                <w:szCs w:val="24"/>
              </w:rPr>
              <w:t>2.14</w:t>
            </w:r>
          </w:p>
        </w:tc>
      </w:tr>
    </w:tbl>
    <w:p w14:paraId="4333F026" w14:textId="77777777" w:rsidR="00DB0758" w:rsidRDefault="00DB0758" w:rsidP="008C1959">
      <w:pPr>
        <w:spacing w:after="120" w:line="240" w:lineRule="auto"/>
        <w:rPr>
          <w:rFonts w:eastAsia="Arial" w:cs="Arial"/>
          <w:bCs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76"/>
        <w:gridCol w:w="166"/>
        <w:gridCol w:w="7060"/>
        <w:gridCol w:w="1010"/>
        <w:gridCol w:w="1020"/>
      </w:tblGrid>
      <w:tr w:rsidR="00DB0758" w:rsidRPr="00963294" w14:paraId="55012813" w14:textId="77777777" w:rsidTr="00322ADD">
        <w:trPr>
          <w:trHeight w:val="284"/>
          <w:jc w:val="center"/>
        </w:trPr>
        <w:tc>
          <w:tcPr>
            <w:tcW w:w="587" w:type="dxa"/>
          </w:tcPr>
          <w:p w14:paraId="6B917A10" w14:textId="095B07E5" w:rsidR="00DB0758" w:rsidRPr="00963294" w:rsidRDefault="000663ED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4704B013" w14:textId="77777777" w:rsidR="00DB0758" w:rsidRPr="00963294" w:rsidRDefault="00DB0758" w:rsidP="00322ADD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19E390E9" w14:textId="2BC2A6E4" w:rsidR="00DB0758" w:rsidRPr="00963294" w:rsidRDefault="00DB0758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The phrase ‘</w:t>
            </w:r>
            <w:r w:rsidR="00F524DB">
              <w:rPr>
                <w:rFonts w:eastAsia="Calibri" w:cs="Arial"/>
                <w:szCs w:val="24"/>
              </w:rPr>
              <w:t>o</w:t>
            </w:r>
            <w:r w:rsidR="008745C9">
              <w:rPr>
                <w:rFonts w:eastAsia="Calibri" w:cs="Arial"/>
                <w:szCs w:val="24"/>
              </w:rPr>
              <w:t>n-</w:t>
            </w:r>
            <w:r w:rsidR="00F524DB">
              <w:rPr>
                <w:rFonts w:eastAsia="Calibri" w:cs="Arial"/>
                <w:szCs w:val="24"/>
              </w:rPr>
              <w:t>d</w:t>
            </w:r>
            <w:r>
              <w:rPr>
                <w:rFonts w:eastAsia="Calibri" w:cs="Arial"/>
                <w:szCs w:val="24"/>
              </w:rPr>
              <w:t>emand revolution’ is used</w:t>
            </w:r>
            <w:r w:rsidR="00266C6F">
              <w:rPr>
                <w:rFonts w:eastAsia="Calibri" w:cs="Arial"/>
                <w:szCs w:val="24"/>
              </w:rPr>
              <w:t xml:space="preserve"> in the section </w:t>
            </w:r>
            <w:r w:rsidR="000D7EEF">
              <w:rPr>
                <w:rFonts w:eastAsia="Calibri" w:cs="Arial"/>
                <w:szCs w:val="24"/>
              </w:rPr>
              <w:t>‘</w:t>
            </w:r>
            <w:r w:rsidR="00266C6F">
              <w:rPr>
                <w:rFonts w:eastAsia="Calibri" w:cs="Arial"/>
                <w:szCs w:val="24"/>
              </w:rPr>
              <w:t>Today’s viewing habits</w:t>
            </w:r>
            <w:r w:rsidR="000D7EEF">
              <w:rPr>
                <w:rFonts w:eastAsia="Calibri" w:cs="Arial"/>
                <w:szCs w:val="24"/>
              </w:rPr>
              <w:t>’</w:t>
            </w:r>
            <w:r w:rsidR="00266C6F">
              <w:rPr>
                <w:rFonts w:eastAsia="Calibri" w:cs="Arial"/>
                <w:szCs w:val="24"/>
              </w:rPr>
              <w:t>.</w:t>
            </w:r>
            <w:r>
              <w:rPr>
                <w:rFonts w:eastAsia="Calibri" w:cs="Arial"/>
                <w:szCs w:val="24"/>
              </w:rPr>
              <w:t xml:space="preserve"> What does the word ‘revolution’ mean in this context?</w:t>
            </w:r>
          </w:p>
          <w:p w14:paraId="4A3B0379" w14:textId="4B085BBB" w:rsidR="00DB0758" w:rsidRPr="00963294" w:rsidRDefault="00DB0758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DB0758" w:rsidRPr="00963294" w14:paraId="679FE4A5" w14:textId="77777777" w:rsidTr="00322ADD">
        <w:trPr>
          <w:trHeight w:val="284"/>
          <w:jc w:val="center"/>
        </w:trPr>
        <w:tc>
          <w:tcPr>
            <w:tcW w:w="587" w:type="dxa"/>
          </w:tcPr>
          <w:p w14:paraId="286B490E" w14:textId="77777777" w:rsidR="00DB0758" w:rsidRPr="00963294" w:rsidRDefault="00DB0758" w:rsidP="00322ADD">
            <w:pPr>
              <w:rPr>
                <w:rFonts w:cs="Arial"/>
                <w:b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6DE63FF" w14:textId="77777777" w:rsidR="00DB0758" w:rsidRPr="00963294" w:rsidRDefault="00DB0758" w:rsidP="00322ADD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0CAEF32C" w14:textId="758B8681" w:rsidR="00DB0758" w:rsidRPr="00963294" w:rsidRDefault="00DB0758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 xml:space="preserve">1 mark each for any of the following, up to </w:t>
            </w:r>
            <w:r>
              <w:rPr>
                <w:rFonts w:eastAsia="Calibri" w:cs="Arial"/>
                <w:b/>
                <w:szCs w:val="24"/>
              </w:rPr>
              <w:t>1</w:t>
            </w:r>
            <w:r w:rsidRPr="00963294">
              <w:rPr>
                <w:rFonts w:eastAsia="Calibri" w:cs="Arial"/>
                <w:b/>
                <w:szCs w:val="24"/>
              </w:rPr>
              <w:t xml:space="preserve"> mark:</w:t>
            </w:r>
          </w:p>
          <w:p w14:paraId="2EB3A80A" w14:textId="6341FCC9" w:rsidR="00DB0758" w:rsidRPr="00963294" w:rsidRDefault="00DB0758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a large change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3D42654B" w14:textId="3948E084" w:rsidR="00DB0758" w:rsidRPr="00963294" w:rsidRDefault="00DB0758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a new idea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6E687960" w14:textId="77777777" w:rsidR="00DB0758" w:rsidRPr="00963294" w:rsidRDefault="00DB0758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39054220" w14:textId="77777777" w:rsidR="00DB0758" w:rsidRPr="00963294" w:rsidRDefault="00DB0758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7168065A" w14:textId="6565E399" w:rsidR="00DB0758" w:rsidRPr="00963294" w:rsidRDefault="00DB0758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</w:t>
            </w:r>
            <w:r w:rsidR="00ED29E3">
              <w:rPr>
                <w:rFonts w:eastAsia="Calibri" w:cs="Arial"/>
                <w:szCs w:val="24"/>
              </w:rPr>
              <w:t>.</w:t>
            </w:r>
          </w:p>
          <w:p w14:paraId="3EC89C5D" w14:textId="77777777" w:rsidR="00DB0758" w:rsidRPr="00963294" w:rsidRDefault="00DB0758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31236464" w14:textId="4FE0BF05" w:rsidR="00DB0758" w:rsidRPr="00963294" w:rsidRDefault="005F07BE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35CF2A8B" w14:textId="2267CF7E" w:rsidR="00DB0758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DB0758">
              <w:rPr>
                <w:rFonts w:eastAsia="Calibri" w:cs="Arial"/>
                <w:szCs w:val="24"/>
              </w:rPr>
              <w:t>2.17</w:t>
            </w:r>
          </w:p>
        </w:tc>
      </w:tr>
    </w:tbl>
    <w:p w14:paraId="3813F3E7" w14:textId="7080BC6E" w:rsidR="008E548D" w:rsidRDefault="008E548D" w:rsidP="008C1959">
      <w:pPr>
        <w:spacing w:after="120" w:line="240" w:lineRule="auto"/>
        <w:rPr>
          <w:rFonts w:eastAsia="Arial" w:cs="Arial"/>
          <w:bCs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74"/>
        <w:gridCol w:w="166"/>
        <w:gridCol w:w="7065"/>
        <w:gridCol w:w="1008"/>
        <w:gridCol w:w="1019"/>
      </w:tblGrid>
      <w:tr w:rsidR="006C44BD" w:rsidRPr="00963294" w14:paraId="133B3BD6" w14:textId="77777777" w:rsidTr="00322ADD">
        <w:trPr>
          <w:trHeight w:val="284"/>
          <w:jc w:val="center"/>
        </w:trPr>
        <w:tc>
          <w:tcPr>
            <w:tcW w:w="587" w:type="dxa"/>
          </w:tcPr>
          <w:p w14:paraId="3963A267" w14:textId="3D36D09E" w:rsidR="006C44BD" w:rsidRPr="00963294" w:rsidRDefault="000663ED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E5A1180" w14:textId="77777777" w:rsidR="006C44BD" w:rsidRPr="00963294" w:rsidRDefault="006C44BD" w:rsidP="00322ADD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205E2B4D" w14:textId="13F55BF3" w:rsidR="006C44BD" w:rsidRPr="00963294" w:rsidRDefault="00F524DB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Document 1 contains a graph. </w:t>
            </w:r>
            <w:r w:rsidR="006C44BD">
              <w:rPr>
                <w:rFonts w:eastAsia="Calibri" w:cs="Arial"/>
                <w:szCs w:val="24"/>
              </w:rPr>
              <w:t xml:space="preserve">What does the graph suggest to the reader? </w:t>
            </w:r>
          </w:p>
          <w:p w14:paraId="57AFED9B" w14:textId="006E06E7" w:rsidR="006C44BD" w:rsidRPr="00963294" w:rsidRDefault="006C44BD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6C44BD" w:rsidRPr="00963294" w14:paraId="29AB6BD7" w14:textId="77777777" w:rsidTr="00322ADD">
        <w:trPr>
          <w:trHeight w:val="284"/>
          <w:jc w:val="center"/>
        </w:trPr>
        <w:tc>
          <w:tcPr>
            <w:tcW w:w="587" w:type="dxa"/>
          </w:tcPr>
          <w:p w14:paraId="62734320" w14:textId="77777777" w:rsidR="006C44BD" w:rsidRPr="00963294" w:rsidRDefault="006C44BD" w:rsidP="00322ADD">
            <w:pPr>
              <w:rPr>
                <w:rFonts w:cs="Arial"/>
                <w:b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7AE32047" w14:textId="77777777" w:rsidR="006C44BD" w:rsidRPr="00963294" w:rsidRDefault="006C44BD" w:rsidP="00322ADD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765A3515" w14:textId="6B56BBE4" w:rsidR="006C44BD" w:rsidRPr="00963294" w:rsidRDefault="006C44BD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 xml:space="preserve">1 mark each for any of the following, up to </w:t>
            </w:r>
            <w:r>
              <w:rPr>
                <w:rFonts w:eastAsia="Calibri" w:cs="Arial"/>
                <w:b/>
                <w:szCs w:val="24"/>
              </w:rPr>
              <w:t>1</w:t>
            </w:r>
            <w:r w:rsidRPr="00963294">
              <w:rPr>
                <w:rFonts w:eastAsia="Calibri" w:cs="Arial"/>
                <w:b/>
                <w:szCs w:val="24"/>
              </w:rPr>
              <w:t xml:space="preserve"> mark:</w:t>
            </w:r>
          </w:p>
          <w:p w14:paraId="7DB3590A" w14:textId="664BF56F" w:rsidR="006C44BD" w:rsidRDefault="006C44BD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Cs w:val="24"/>
              </w:rPr>
              <w:t>that</w:t>
            </w:r>
            <w:r w:rsidR="002337E7">
              <w:rPr>
                <w:rFonts w:eastAsia="Calibri" w:cs="Arial"/>
                <w:szCs w:val="24"/>
              </w:rPr>
              <w:t xml:space="preserve"> more 16-24 year olds are attending the cinema now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0B138D93" w14:textId="21044B2D" w:rsidR="00A26D7A" w:rsidRPr="00963294" w:rsidRDefault="00A26D7A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That cinema attendance is going up</w:t>
            </w:r>
            <w:r w:rsidR="00B323E9">
              <w:rPr>
                <w:rFonts w:eastAsia="Calibri" w:cs="Arial"/>
                <w:szCs w:val="24"/>
              </w:rPr>
              <w:t xml:space="preserve"> (1)</w:t>
            </w:r>
          </w:p>
          <w:p w14:paraId="7629A4FB" w14:textId="77777777" w:rsidR="006C44BD" w:rsidRPr="00963294" w:rsidRDefault="006C44BD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36AB20E7" w14:textId="77777777" w:rsidR="006C44BD" w:rsidRPr="00963294" w:rsidRDefault="006C44BD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5E1A1129" w14:textId="10D954D4" w:rsidR="006C44BD" w:rsidRPr="00963294" w:rsidRDefault="006C44BD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</w:t>
            </w:r>
            <w:r w:rsidR="00ED29E3">
              <w:rPr>
                <w:rFonts w:eastAsia="Calibri" w:cs="Arial"/>
                <w:szCs w:val="24"/>
              </w:rPr>
              <w:t>.</w:t>
            </w:r>
            <w:r w:rsidR="007F78E6">
              <w:rPr>
                <w:rFonts w:eastAsia="Calibri" w:cs="Arial"/>
                <w:szCs w:val="24"/>
              </w:rPr>
              <w:t xml:space="preserve">     </w:t>
            </w:r>
          </w:p>
          <w:p w14:paraId="176507D2" w14:textId="77777777" w:rsidR="006C44BD" w:rsidRPr="00963294" w:rsidRDefault="006C44BD" w:rsidP="006C44B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9E9B08C" w14:textId="44EFB029" w:rsidR="006C44BD" w:rsidRPr="00963294" w:rsidRDefault="005F07BE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3526B99C" w14:textId="038FD8D0" w:rsidR="006C44BD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D81E36">
              <w:rPr>
                <w:rFonts w:eastAsia="Calibri" w:cs="Arial"/>
                <w:szCs w:val="24"/>
              </w:rPr>
              <w:t>2.15</w:t>
            </w:r>
          </w:p>
        </w:tc>
      </w:tr>
    </w:tbl>
    <w:p w14:paraId="0963AEFA" w14:textId="77777777" w:rsidR="008E548D" w:rsidRPr="00963294" w:rsidRDefault="008E548D" w:rsidP="008C1959">
      <w:pPr>
        <w:spacing w:after="120" w:line="240" w:lineRule="auto"/>
        <w:rPr>
          <w:rFonts w:eastAsia="Arial" w:cs="Arial"/>
          <w:bCs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82"/>
        <w:gridCol w:w="165"/>
        <w:gridCol w:w="7062"/>
        <w:gridCol w:w="1006"/>
        <w:gridCol w:w="1017"/>
      </w:tblGrid>
      <w:tr w:rsidR="00474FDB" w:rsidRPr="00963294" w14:paraId="30C14B45" w14:textId="77777777" w:rsidTr="00322ADD">
        <w:trPr>
          <w:trHeight w:val="284"/>
          <w:jc w:val="center"/>
        </w:trPr>
        <w:tc>
          <w:tcPr>
            <w:tcW w:w="587" w:type="dxa"/>
          </w:tcPr>
          <w:p w14:paraId="1D45FA71" w14:textId="7DE4A3DD" w:rsidR="00474FDB" w:rsidRPr="00963294" w:rsidRDefault="000663ED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0A57AD3" w14:textId="77777777" w:rsidR="00474FDB" w:rsidRPr="00963294" w:rsidRDefault="00474FDB" w:rsidP="00322ADD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0765A5DB" w14:textId="2F08F5A8" w:rsidR="00474FDB" w:rsidRDefault="00DD5F28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State </w:t>
            </w:r>
            <w:r w:rsidRPr="00766933">
              <w:rPr>
                <w:rFonts w:eastAsia="Calibri" w:cs="Arial"/>
                <w:b/>
                <w:bCs/>
                <w:szCs w:val="24"/>
              </w:rPr>
              <w:t>one</w:t>
            </w:r>
            <w:r>
              <w:rPr>
                <w:rFonts w:eastAsia="Calibri" w:cs="Arial"/>
                <w:szCs w:val="24"/>
              </w:rPr>
              <w:t xml:space="preserve"> word or phrase that could be used to replace the word ‘key’ as used in the ‘</w:t>
            </w:r>
            <w:r w:rsidR="00F524DB">
              <w:rPr>
                <w:rFonts w:eastAsia="Calibri" w:cs="Arial"/>
                <w:szCs w:val="24"/>
              </w:rPr>
              <w:t>How it all began</w:t>
            </w:r>
            <w:r>
              <w:rPr>
                <w:rFonts w:eastAsia="Calibri" w:cs="Arial"/>
                <w:szCs w:val="24"/>
              </w:rPr>
              <w:t xml:space="preserve">’ section. </w:t>
            </w:r>
          </w:p>
          <w:p w14:paraId="05C506AD" w14:textId="77777777" w:rsidR="0095546D" w:rsidRDefault="0095546D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</w:p>
          <w:p w14:paraId="6367E6B0" w14:textId="7F547666" w:rsidR="00B02A02" w:rsidRPr="00C95327" w:rsidRDefault="00B02A02" w:rsidP="00B02A02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 w:rsidRPr="00C95327">
              <w:rPr>
                <w:rFonts w:eastAsia="Calibri" w:cs="Arial"/>
                <w:szCs w:val="24"/>
              </w:rPr>
              <w:t>You may use a dictionary to</w:t>
            </w:r>
            <w:r w:rsidR="008745C9">
              <w:rPr>
                <w:rFonts w:eastAsia="Calibri" w:cs="Arial"/>
                <w:szCs w:val="24"/>
              </w:rPr>
              <w:t xml:space="preserve"> help you</w:t>
            </w:r>
            <w:r w:rsidRPr="00C95327">
              <w:rPr>
                <w:rFonts w:eastAsia="Calibri" w:cs="Arial"/>
                <w:szCs w:val="24"/>
              </w:rPr>
              <w:t xml:space="preserve"> answer this question.</w:t>
            </w:r>
          </w:p>
          <w:p w14:paraId="619874AF" w14:textId="2230AFC1" w:rsidR="00474FDB" w:rsidRPr="00963294" w:rsidRDefault="00474FDB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 w:rsidR="004227A2"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474FDB" w:rsidRPr="00963294" w14:paraId="22F2E7A8" w14:textId="77777777" w:rsidTr="00322ADD">
        <w:trPr>
          <w:trHeight w:val="284"/>
          <w:jc w:val="center"/>
        </w:trPr>
        <w:tc>
          <w:tcPr>
            <w:tcW w:w="587" w:type="dxa"/>
          </w:tcPr>
          <w:p w14:paraId="02716CEA" w14:textId="77777777" w:rsidR="00474FDB" w:rsidRPr="00963294" w:rsidRDefault="00474FDB" w:rsidP="00322ADD">
            <w:pPr>
              <w:rPr>
                <w:rFonts w:cs="Arial"/>
                <w:b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46BEE20" w14:textId="77777777" w:rsidR="00474FDB" w:rsidRPr="00963294" w:rsidRDefault="00474FDB" w:rsidP="00322ADD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4B9B2668" w14:textId="5EE1F832" w:rsidR="00474FDB" w:rsidRPr="00963294" w:rsidRDefault="00474FDB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 xml:space="preserve">1 mark each for any of the following, up to </w:t>
            </w:r>
            <w:r w:rsidR="004227A2">
              <w:rPr>
                <w:rFonts w:eastAsia="Calibri" w:cs="Arial"/>
                <w:b/>
                <w:szCs w:val="24"/>
              </w:rPr>
              <w:t>1</w:t>
            </w:r>
            <w:r w:rsidRPr="00963294">
              <w:rPr>
                <w:rFonts w:eastAsia="Calibri" w:cs="Arial"/>
                <w:b/>
                <w:szCs w:val="24"/>
              </w:rPr>
              <w:t xml:space="preserve"> mark:</w:t>
            </w:r>
          </w:p>
          <w:p w14:paraId="1A1D3A07" w14:textId="0FCBF131" w:rsidR="00474FDB" w:rsidRPr="00963294" w:rsidRDefault="004227A2" w:rsidP="00474FD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important</w:t>
            </w:r>
            <w:r w:rsidR="00474FDB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6E47D4A4" w14:textId="1DF09BE0" w:rsidR="00474FDB" w:rsidRPr="00963294" w:rsidRDefault="004227A2" w:rsidP="00474FD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essential</w:t>
            </w:r>
            <w:r w:rsidR="00474FDB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54B576F6" w14:textId="2320C048" w:rsidR="00474FDB" w:rsidRDefault="004227A2" w:rsidP="00474FD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vital</w:t>
            </w:r>
            <w:r w:rsidR="00474FDB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3A7D5B28" w14:textId="36B1103F" w:rsidR="004227A2" w:rsidRPr="00963294" w:rsidRDefault="004227A2" w:rsidP="00474FDB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big (1)</w:t>
            </w:r>
          </w:p>
          <w:p w14:paraId="1FDAA396" w14:textId="77777777" w:rsidR="00474FDB" w:rsidRPr="00963294" w:rsidRDefault="00474FDB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21C28590" w14:textId="77777777" w:rsidR="00474FDB" w:rsidRPr="00963294" w:rsidRDefault="00474FDB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50EF3CA6" w14:textId="7C98003C" w:rsidR="00474FDB" w:rsidRPr="00963294" w:rsidRDefault="00474FDB" w:rsidP="004227A2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response/example</w:t>
            </w:r>
            <w:r w:rsidR="00ED29E3">
              <w:rPr>
                <w:rFonts w:eastAsia="Calibri" w:cs="Arial"/>
                <w:szCs w:val="24"/>
              </w:rPr>
              <w:t>.</w:t>
            </w:r>
            <w:r w:rsidR="004227A2" w:rsidRPr="00963294">
              <w:rPr>
                <w:rFonts w:eastAsia="Calibri" w:cs="Arial"/>
                <w:szCs w:val="24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14:paraId="04F67AAF" w14:textId="00B83DBF" w:rsidR="00474FDB" w:rsidRPr="00963294" w:rsidRDefault="005F07BE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7ECD3EE6" w14:textId="407D5457" w:rsidR="00474FDB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4227A2">
              <w:rPr>
                <w:rFonts w:eastAsia="Calibri" w:cs="Arial"/>
                <w:szCs w:val="24"/>
              </w:rPr>
              <w:t>2.13</w:t>
            </w:r>
          </w:p>
        </w:tc>
      </w:tr>
    </w:tbl>
    <w:p w14:paraId="578546BE" w14:textId="77777777" w:rsidR="00D65F12" w:rsidRPr="00963294" w:rsidRDefault="00D65F12">
      <w:pPr>
        <w:rPr>
          <w:rFonts w:eastAsia="Arial" w:cs="Arial"/>
          <w:bCs/>
        </w:rPr>
        <w:sectPr w:rsidR="00D65F12" w:rsidRPr="00963294" w:rsidSect="00F907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5" w:right="794" w:bottom="765" w:left="794" w:header="709" w:footer="557" w:gutter="0"/>
          <w:pgBorders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p w14:paraId="51F7F4D0" w14:textId="2A51BFB7" w:rsidR="00DD7ED0" w:rsidRDefault="00DD7ED0" w:rsidP="00DD7ED0">
      <w:pPr>
        <w:pStyle w:val="Heading2"/>
        <w:spacing w:after="120"/>
        <w:ind w:left="0"/>
        <w:rPr>
          <w:rFonts w:cs="Arial"/>
          <w:sz w:val="28"/>
          <w:lang w:val="en-GB"/>
        </w:rPr>
      </w:pPr>
      <w:r w:rsidRPr="00963294">
        <w:rPr>
          <w:rFonts w:cs="Arial"/>
          <w:sz w:val="28"/>
          <w:lang w:val="en-GB"/>
        </w:rPr>
        <w:lastRenderedPageBreak/>
        <w:t>Section 2</w:t>
      </w:r>
    </w:p>
    <w:p w14:paraId="1D3497CA" w14:textId="77777777" w:rsidR="0095546D" w:rsidRPr="00963294" w:rsidRDefault="0095546D" w:rsidP="00DD7ED0">
      <w:pPr>
        <w:pStyle w:val="Heading2"/>
        <w:spacing w:after="120"/>
        <w:ind w:left="0"/>
        <w:rPr>
          <w:rFonts w:cs="Arial"/>
          <w:sz w:val="28"/>
          <w:lang w:val="en-GB"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82"/>
        <w:gridCol w:w="166"/>
        <w:gridCol w:w="7055"/>
        <w:gridCol w:w="1009"/>
        <w:gridCol w:w="1020"/>
      </w:tblGrid>
      <w:tr w:rsidR="008F3DD4" w:rsidRPr="00963294" w14:paraId="11967B78" w14:textId="77777777" w:rsidTr="0095546D">
        <w:trPr>
          <w:trHeight w:val="284"/>
          <w:jc w:val="center"/>
        </w:trPr>
        <w:tc>
          <w:tcPr>
            <w:tcW w:w="582" w:type="dxa"/>
          </w:tcPr>
          <w:p w14:paraId="568D1C12" w14:textId="176F947C" w:rsidR="008F3DD4" w:rsidRPr="00963294" w:rsidRDefault="008F3DD4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166" w:type="dxa"/>
            <w:tcMar>
              <w:left w:w="0" w:type="dxa"/>
              <w:right w:w="0" w:type="dxa"/>
            </w:tcMar>
          </w:tcPr>
          <w:p w14:paraId="7E7AB7A0" w14:textId="77777777" w:rsidR="008F3DD4" w:rsidRPr="00963294" w:rsidRDefault="008F3DD4" w:rsidP="00322ADD"/>
        </w:tc>
        <w:tc>
          <w:tcPr>
            <w:tcW w:w="9084" w:type="dxa"/>
            <w:gridSpan w:val="3"/>
            <w:tcMar>
              <w:left w:w="323" w:type="dxa"/>
              <w:right w:w="0" w:type="dxa"/>
            </w:tcMar>
          </w:tcPr>
          <w:p w14:paraId="44E37434" w14:textId="46CC825B" w:rsidR="008F3DD4" w:rsidRPr="00963294" w:rsidRDefault="005A7B9D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Sam Bu</w:t>
            </w:r>
            <w:r w:rsidR="0027048C">
              <w:rPr>
                <w:rFonts w:eastAsia="Calibri" w:cs="Arial"/>
                <w:szCs w:val="24"/>
              </w:rPr>
              <w:t>nn</w:t>
            </w:r>
            <w:r>
              <w:rPr>
                <w:rFonts w:eastAsia="Calibri" w:cs="Arial"/>
                <w:szCs w:val="24"/>
              </w:rPr>
              <w:t xml:space="preserve"> has</w:t>
            </w:r>
            <w:r w:rsidR="005727F5">
              <w:rPr>
                <w:rFonts w:eastAsia="Calibri" w:cs="Arial"/>
                <w:szCs w:val="24"/>
              </w:rPr>
              <w:t xml:space="preserve"> used brackets in the article. </w:t>
            </w:r>
            <w:r>
              <w:rPr>
                <w:rFonts w:eastAsia="Calibri" w:cs="Arial"/>
                <w:szCs w:val="24"/>
              </w:rPr>
              <w:t xml:space="preserve">Why has </w:t>
            </w:r>
            <w:r w:rsidR="00B323E9">
              <w:rPr>
                <w:rFonts w:eastAsia="Calibri" w:cs="Arial"/>
                <w:szCs w:val="24"/>
              </w:rPr>
              <w:t>she</w:t>
            </w:r>
            <w:r>
              <w:rPr>
                <w:rFonts w:eastAsia="Calibri" w:cs="Arial"/>
                <w:szCs w:val="24"/>
              </w:rPr>
              <w:t xml:space="preserve"> done this?</w:t>
            </w:r>
          </w:p>
          <w:p w14:paraId="64EDCB20" w14:textId="1933DB75" w:rsidR="008F3DD4" w:rsidRPr="00963294" w:rsidRDefault="008F3DD4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 w:rsidR="005A7B9D"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8F3DD4" w:rsidRPr="00963294" w14:paraId="5DC5D252" w14:textId="77777777" w:rsidTr="0095546D">
        <w:trPr>
          <w:trHeight w:val="284"/>
          <w:jc w:val="center"/>
        </w:trPr>
        <w:tc>
          <w:tcPr>
            <w:tcW w:w="582" w:type="dxa"/>
          </w:tcPr>
          <w:p w14:paraId="550B7333" w14:textId="77777777" w:rsidR="008F3DD4" w:rsidRPr="00963294" w:rsidRDefault="008F3DD4" w:rsidP="00322ADD">
            <w:pPr>
              <w:rPr>
                <w:rFonts w:cs="Arial"/>
                <w:b/>
              </w:rPr>
            </w:pPr>
          </w:p>
        </w:tc>
        <w:tc>
          <w:tcPr>
            <w:tcW w:w="166" w:type="dxa"/>
            <w:tcMar>
              <w:left w:w="0" w:type="dxa"/>
              <w:right w:w="0" w:type="dxa"/>
            </w:tcMar>
          </w:tcPr>
          <w:p w14:paraId="334F45BE" w14:textId="77777777" w:rsidR="008F3DD4" w:rsidRPr="00963294" w:rsidRDefault="008F3DD4" w:rsidP="00322ADD"/>
        </w:tc>
        <w:tc>
          <w:tcPr>
            <w:tcW w:w="7055" w:type="dxa"/>
            <w:tcMar>
              <w:left w:w="323" w:type="dxa"/>
              <w:right w:w="0" w:type="dxa"/>
            </w:tcMar>
          </w:tcPr>
          <w:p w14:paraId="0333582D" w14:textId="1D6DF3D5" w:rsidR="008F3DD4" w:rsidRPr="00963294" w:rsidRDefault="008F3DD4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 xml:space="preserve">1 mark each for any of the following, up to </w:t>
            </w:r>
            <w:r w:rsidR="005A7B9D">
              <w:rPr>
                <w:rFonts w:eastAsia="Calibri" w:cs="Arial"/>
                <w:b/>
                <w:szCs w:val="24"/>
              </w:rPr>
              <w:t>1</w:t>
            </w:r>
            <w:r w:rsidRPr="00963294">
              <w:rPr>
                <w:rFonts w:eastAsia="Calibri" w:cs="Arial"/>
                <w:b/>
                <w:szCs w:val="24"/>
              </w:rPr>
              <w:t xml:space="preserve"> mark:</w:t>
            </w:r>
          </w:p>
          <w:p w14:paraId="63CA7B21" w14:textId="04FD62C7" w:rsidR="008F3DD4" w:rsidRPr="00963294" w:rsidRDefault="008F3DD4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 xml:space="preserve"> </w:t>
            </w:r>
            <w:r w:rsidR="005A7B9D">
              <w:rPr>
                <w:rFonts w:eastAsia="Calibri" w:cs="Arial"/>
                <w:szCs w:val="24"/>
              </w:rPr>
              <w:t xml:space="preserve">to </w:t>
            </w:r>
            <w:r w:rsidR="00D5796A">
              <w:rPr>
                <w:rFonts w:eastAsia="Calibri" w:cs="Arial"/>
                <w:szCs w:val="24"/>
              </w:rPr>
              <w:t>explain when the cinema opened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69E29773" w14:textId="07C318CE" w:rsidR="008F3DD4" w:rsidRPr="00963294" w:rsidRDefault="008F3DD4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 xml:space="preserve"> </w:t>
            </w:r>
            <w:r w:rsidR="00D5796A">
              <w:rPr>
                <w:rFonts w:eastAsia="Calibri" w:cs="Arial"/>
                <w:szCs w:val="24"/>
              </w:rPr>
              <w:t>T</w:t>
            </w:r>
            <w:r w:rsidR="005A7B9D">
              <w:rPr>
                <w:rFonts w:eastAsia="Calibri" w:cs="Arial"/>
                <w:szCs w:val="24"/>
              </w:rPr>
              <w:t>o</w:t>
            </w:r>
            <w:r w:rsidR="00D5796A">
              <w:rPr>
                <w:rFonts w:eastAsia="Calibri" w:cs="Arial"/>
                <w:szCs w:val="24"/>
              </w:rPr>
              <w:t xml:space="preserve"> show how old the cinema is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2EAB6EFC" w14:textId="77777777" w:rsidR="008F3DD4" w:rsidRPr="00963294" w:rsidRDefault="008F3DD4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01CD77D1" w14:textId="77777777" w:rsidR="008F3DD4" w:rsidRPr="00963294" w:rsidRDefault="008F3DD4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427A3E3B" w14:textId="6E4DF8FA" w:rsidR="008F3DD4" w:rsidRPr="00963294" w:rsidRDefault="008F3DD4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</w:t>
            </w:r>
            <w:r w:rsidR="005A7B9D" w:rsidRPr="00963294">
              <w:rPr>
                <w:rFonts w:eastAsia="Calibri" w:cs="Arial"/>
                <w:szCs w:val="24"/>
              </w:rPr>
              <w:t xml:space="preserve"> </w:t>
            </w:r>
            <w:r w:rsidRPr="00963294">
              <w:rPr>
                <w:rFonts w:eastAsia="Calibri" w:cs="Arial"/>
                <w:szCs w:val="24"/>
              </w:rPr>
              <w:t>/reason</w:t>
            </w:r>
            <w:r w:rsidR="00ED29E3">
              <w:rPr>
                <w:rFonts w:eastAsia="Calibri" w:cs="Arial"/>
                <w:szCs w:val="24"/>
              </w:rPr>
              <w:t>.</w:t>
            </w:r>
          </w:p>
          <w:p w14:paraId="5B3C40EB" w14:textId="77777777" w:rsidR="008F3DD4" w:rsidRPr="00963294" w:rsidRDefault="008F3DD4" w:rsidP="005A7B9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31935808" w14:textId="5C048D04" w:rsidR="008F3DD4" w:rsidRPr="00963294" w:rsidRDefault="00473752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7CA4EA84" w14:textId="231970F6" w:rsidR="008F3DD4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B17AFC">
              <w:rPr>
                <w:rFonts w:eastAsia="Calibri" w:cs="Arial"/>
                <w:szCs w:val="24"/>
              </w:rPr>
              <w:t>2.18</w:t>
            </w:r>
          </w:p>
        </w:tc>
      </w:tr>
    </w:tbl>
    <w:p w14:paraId="64BF5CA0" w14:textId="77777777" w:rsidR="008F3DD4" w:rsidRDefault="008F3DD4" w:rsidP="00DD7ED0">
      <w:pPr>
        <w:spacing w:after="120" w:line="240" w:lineRule="auto"/>
        <w:rPr>
          <w:rFonts w:eastAsia="Arial" w:cs="Arial"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64"/>
        <w:gridCol w:w="6629"/>
        <w:gridCol w:w="451"/>
        <w:gridCol w:w="1004"/>
        <w:gridCol w:w="1011"/>
      </w:tblGrid>
      <w:tr w:rsidR="004C70E1" w:rsidRPr="00963294" w14:paraId="5B02FCC8" w14:textId="77777777" w:rsidTr="00322ADD">
        <w:trPr>
          <w:trHeight w:val="284"/>
          <w:jc w:val="center"/>
        </w:trPr>
        <w:tc>
          <w:tcPr>
            <w:tcW w:w="573" w:type="dxa"/>
          </w:tcPr>
          <w:p w14:paraId="3F48D081" w14:textId="786DB6BD" w:rsidR="004C70E1" w:rsidRPr="00963294" w:rsidRDefault="004C70E1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6773B5B5" w14:textId="77777777" w:rsidR="004C70E1" w:rsidRPr="00963294" w:rsidRDefault="004C70E1" w:rsidP="00322ADD"/>
        </w:tc>
        <w:tc>
          <w:tcPr>
            <w:tcW w:w="9095" w:type="dxa"/>
            <w:gridSpan w:val="4"/>
            <w:tcMar>
              <w:left w:w="323" w:type="dxa"/>
              <w:right w:w="0" w:type="dxa"/>
            </w:tcMar>
          </w:tcPr>
          <w:p w14:paraId="5D0EE095" w14:textId="79C70319" w:rsidR="004C70E1" w:rsidRPr="00963294" w:rsidRDefault="004C70E1" w:rsidP="004C70E1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Look at these </w:t>
            </w:r>
            <w:r w:rsidRPr="004C70E1">
              <w:rPr>
                <w:rFonts w:eastAsia="Calibri" w:cs="Arial"/>
                <w:b/>
                <w:bCs/>
                <w:szCs w:val="24"/>
              </w:rPr>
              <w:t>two</w:t>
            </w:r>
            <w:r>
              <w:rPr>
                <w:rFonts w:eastAsia="Calibri" w:cs="Arial"/>
                <w:szCs w:val="24"/>
              </w:rPr>
              <w:t xml:space="preserve"> phrases from Document 2. Identify whether </w:t>
            </w:r>
            <w:r w:rsidRPr="004C70E1">
              <w:rPr>
                <w:rFonts w:eastAsia="Calibri" w:cs="Arial"/>
                <w:b/>
                <w:bCs/>
                <w:szCs w:val="24"/>
              </w:rPr>
              <w:t>each</w:t>
            </w:r>
            <w:r>
              <w:rPr>
                <w:rFonts w:eastAsia="Calibri" w:cs="Arial"/>
                <w:szCs w:val="24"/>
              </w:rPr>
              <w:t xml:space="preserve"> one is an example of </w:t>
            </w:r>
            <w:r w:rsidR="00915824">
              <w:rPr>
                <w:rFonts w:eastAsia="Calibri" w:cs="Arial"/>
                <w:b/>
                <w:bCs/>
                <w:szCs w:val="24"/>
              </w:rPr>
              <w:t>advisory</w:t>
            </w:r>
            <w:r>
              <w:rPr>
                <w:rFonts w:eastAsia="Calibri" w:cs="Arial"/>
                <w:szCs w:val="24"/>
              </w:rPr>
              <w:t xml:space="preserve"> or </w:t>
            </w:r>
            <w:r w:rsidRPr="004C70E1">
              <w:rPr>
                <w:rFonts w:eastAsia="Calibri" w:cs="Arial"/>
                <w:b/>
                <w:bCs/>
                <w:szCs w:val="24"/>
              </w:rPr>
              <w:t>descriptive</w:t>
            </w:r>
            <w:r>
              <w:rPr>
                <w:rFonts w:eastAsia="Calibri" w:cs="Arial"/>
                <w:szCs w:val="24"/>
              </w:rPr>
              <w:t xml:space="preserve"> language.</w:t>
            </w:r>
          </w:p>
          <w:p w14:paraId="1ECA8953" w14:textId="6325B02F" w:rsidR="004C70E1" w:rsidRPr="00963294" w:rsidRDefault="004C70E1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2</w:t>
            </w:r>
            <w:r w:rsidRPr="00963294">
              <w:rPr>
                <w:rFonts w:cs="Arial"/>
                <w:b/>
              </w:rPr>
              <w:t xml:space="preserve"> marks]</w:t>
            </w:r>
          </w:p>
        </w:tc>
      </w:tr>
      <w:tr w:rsidR="004C70E1" w:rsidRPr="00963294" w14:paraId="53C5DBE3" w14:textId="77777777" w:rsidTr="00322ADD">
        <w:trPr>
          <w:trHeight w:val="284"/>
          <w:jc w:val="center"/>
        </w:trPr>
        <w:tc>
          <w:tcPr>
            <w:tcW w:w="573" w:type="dxa"/>
          </w:tcPr>
          <w:p w14:paraId="1CA87760" w14:textId="77777777" w:rsidR="004C70E1" w:rsidRPr="00963294" w:rsidRDefault="004C70E1" w:rsidP="00322ADD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05F854E0" w14:textId="77777777" w:rsidR="004C70E1" w:rsidRPr="00963294" w:rsidRDefault="004C70E1" w:rsidP="00322ADD"/>
        </w:tc>
        <w:tc>
          <w:tcPr>
            <w:tcW w:w="6629" w:type="dxa"/>
            <w:shd w:val="clear" w:color="auto" w:fill="F2F2F2" w:themeFill="background1" w:themeFillShade="F2"/>
            <w:tcMar>
              <w:left w:w="323" w:type="dxa"/>
              <w:right w:w="0" w:type="dxa"/>
            </w:tcMar>
          </w:tcPr>
          <w:p w14:paraId="22DCD54A" w14:textId="77777777" w:rsidR="004C70E1" w:rsidRPr="00963294" w:rsidRDefault="004C70E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Statement</w:t>
            </w:r>
          </w:p>
        </w:tc>
        <w:tc>
          <w:tcPr>
            <w:tcW w:w="2466" w:type="dxa"/>
            <w:gridSpan w:val="3"/>
            <w:shd w:val="clear" w:color="auto" w:fill="F2F2F2" w:themeFill="background1" w:themeFillShade="F2"/>
          </w:tcPr>
          <w:p w14:paraId="0CEF4F67" w14:textId="210074E3" w:rsidR="004C70E1" w:rsidRPr="00963294" w:rsidRDefault="00403336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Advisory</w:t>
            </w:r>
            <w:r w:rsidR="004C70E1">
              <w:rPr>
                <w:rFonts w:eastAsia="Calibri" w:cs="Arial"/>
                <w:b/>
                <w:szCs w:val="24"/>
              </w:rPr>
              <w:t xml:space="preserve"> </w:t>
            </w:r>
            <w:r w:rsidR="004C70E1" w:rsidRPr="00963294">
              <w:rPr>
                <w:rFonts w:eastAsia="Calibri" w:cs="Arial"/>
                <w:b/>
                <w:szCs w:val="24"/>
              </w:rPr>
              <w:t xml:space="preserve">or </w:t>
            </w:r>
            <w:r w:rsidR="004C70E1">
              <w:rPr>
                <w:rFonts w:eastAsia="Calibri" w:cs="Arial"/>
                <w:b/>
                <w:szCs w:val="24"/>
              </w:rPr>
              <w:t>Descriptive</w:t>
            </w:r>
          </w:p>
        </w:tc>
      </w:tr>
      <w:tr w:rsidR="004C70E1" w:rsidRPr="00963294" w14:paraId="5B320E86" w14:textId="77777777" w:rsidTr="00322ADD">
        <w:trPr>
          <w:trHeight w:val="284"/>
          <w:jc w:val="center"/>
        </w:trPr>
        <w:tc>
          <w:tcPr>
            <w:tcW w:w="573" w:type="dxa"/>
          </w:tcPr>
          <w:p w14:paraId="68917984" w14:textId="77777777" w:rsidR="004C70E1" w:rsidRPr="00963294" w:rsidRDefault="004C70E1" w:rsidP="00322ADD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2FEFA5EE" w14:textId="77777777" w:rsidR="004C70E1" w:rsidRPr="00963294" w:rsidRDefault="004C70E1" w:rsidP="00322ADD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17BD614C" w14:textId="1E971796" w:rsidR="004C70E1" w:rsidRPr="00963294" w:rsidRDefault="005727F5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..</w:t>
            </w:r>
            <w:r w:rsidR="004C70E1" w:rsidRPr="004C70E1">
              <w:rPr>
                <w:rFonts w:eastAsia="Calibri" w:cs="Arial"/>
                <w:szCs w:val="24"/>
              </w:rPr>
              <w:t>the cinema is in a beautiful building</w:t>
            </w:r>
            <w:r w:rsidR="007A5AE5">
              <w:rPr>
                <w:rFonts w:eastAsia="Calibri" w:cs="Arial"/>
                <w:szCs w:val="24"/>
              </w:rPr>
              <w:t>.</w:t>
            </w:r>
          </w:p>
        </w:tc>
        <w:tc>
          <w:tcPr>
            <w:tcW w:w="2466" w:type="dxa"/>
            <w:gridSpan w:val="3"/>
          </w:tcPr>
          <w:p w14:paraId="574A5F2C" w14:textId="77777777" w:rsidR="004C70E1" w:rsidRPr="00963294" w:rsidRDefault="004C70E1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</w:p>
        </w:tc>
      </w:tr>
      <w:tr w:rsidR="004C70E1" w:rsidRPr="00963294" w14:paraId="75D43540" w14:textId="77777777" w:rsidTr="00322ADD">
        <w:trPr>
          <w:trHeight w:val="284"/>
          <w:jc w:val="center"/>
        </w:trPr>
        <w:tc>
          <w:tcPr>
            <w:tcW w:w="573" w:type="dxa"/>
          </w:tcPr>
          <w:p w14:paraId="2A6407F8" w14:textId="77777777" w:rsidR="004C70E1" w:rsidRPr="00963294" w:rsidRDefault="004C70E1" w:rsidP="00322ADD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5A926E0A" w14:textId="77777777" w:rsidR="004C70E1" w:rsidRPr="00963294" w:rsidRDefault="004C70E1" w:rsidP="00322ADD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3E945145" w14:textId="1659315E" w:rsidR="004C70E1" w:rsidRPr="00963294" w:rsidRDefault="00403336" w:rsidP="00347E56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 w:rsidRPr="00403336">
              <w:rPr>
                <w:rFonts w:eastAsia="Calibri" w:cs="Arial"/>
                <w:szCs w:val="24"/>
              </w:rPr>
              <w:t xml:space="preserve">Everyone should sign </w:t>
            </w:r>
            <w:r w:rsidR="005727F5">
              <w:rPr>
                <w:rFonts w:eastAsia="Calibri" w:cs="Arial"/>
                <w:szCs w:val="24"/>
              </w:rPr>
              <w:t>t</w:t>
            </w:r>
            <w:r w:rsidR="005E73C5">
              <w:rPr>
                <w:rFonts w:eastAsia="Calibri" w:cs="Arial"/>
                <w:szCs w:val="24"/>
              </w:rPr>
              <w:t>he</w:t>
            </w:r>
            <w:r w:rsidR="007A5AE5">
              <w:rPr>
                <w:rFonts w:eastAsia="Calibri" w:cs="Arial"/>
                <w:szCs w:val="24"/>
              </w:rPr>
              <w:t xml:space="preserve"> petition…</w:t>
            </w:r>
          </w:p>
        </w:tc>
        <w:tc>
          <w:tcPr>
            <w:tcW w:w="2466" w:type="dxa"/>
            <w:gridSpan w:val="3"/>
          </w:tcPr>
          <w:p w14:paraId="5AFEA386" w14:textId="77777777" w:rsidR="004C70E1" w:rsidRPr="00963294" w:rsidRDefault="004C70E1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</w:p>
        </w:tc>
      </w:tr>
      <w:tr w:rsidR="004C70E1" w:rsidRPr="00963294" w14:paraId="7D2562AB" w14:textId="77777777" w:rsidTr="00322ADD">
        <w:trPr>
          <w:trHeight w:val="284"/>
          <w:jc w:val="center"/>
        </w:trPr>
        <w:tc>
          <w:tcPr>
            <w:tcW w:w="573" w:type="dxa"/>
          </w:tcPr>
          <w:p w14:paraId="690BD5D4" w14:textId="77777777" w:rsidR="004C70E1" w:rsidRPr="00963294" w:rsidRDefault="004C70E1" w:rsidP="00322ADD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06171058" w14:textId="77777777" w:rsidR="004C70E1" w:rsidRPr="00963294" w:rsidRDefault="004C70E1" w:rsidP="00322ADD"/>
        </w:tc>
        <w:tc>
          <w:tcPr>
            <w:tcW w:w="7080" w:type="dxa"/>
            <w:gridSpan w:val="2"/>
            <w:tcMar>
              <w:left w:w="323" w:type="dxa"/>
              <w:right w:w="0" w:type="dxa"/>
            </w:tcMar>
          </w:tcPr>
          <w:p w14:paraId="3DDAA9C7" w14:textId="77777777" w:rsidR="004C70E1" w:rsidRPr="00963294" w:rsidRDefault="004C70E1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1 mark each for any of the following, up to 2 marks:</w:t>
            </w:r>
          </w:p>
        </w:tc>
        <w:tc>
          <w:tcPr>
            <w:tcW w:w="1004" w:type="dxa"/>
            <w:vAlign w:val="center"/>
          </w:tcPr>
          <w:p w14:paraId="08B01EC6" w14:textId="528E4F32" w:rsidR="004C70E1" w:rsidRPr="00963294" w:rsidRDefault="00B14724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14:paraId="67993F7C" w14:textId="220F61AA" w:rsidR="004C70E1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B17AFC">
              <w:rPr>
                <w:rFonts w:eastAsia="Calibri" w:cs="Arial"/>
                <w:szCs w:val="24"/>
              </w:rPr>
              <w:t>2.16</w:t>
            </w:r>
          </w:p>
        </w:tc>
      </w:tr>
      <w:tr w:rsidR="004C70E1" w:rsidRPr="00963294" w14:paraId="4C68A3AE" w14:textId="77777777" w:rsidTr="00322ADD">
        <w:trPr>
          <w:trHeight w:val="284"/>
          <w:jc w:val="center"/>
        </w:trPr>
        <w:tc>
          <w:tcPr>
            <w:tcW w:w="573" w:type="dxa"/>
          </w:tcPr>
          <w:p w14:paraId="1E47262C" w14:textId="77777777" w:rsidR="004C70E1" w:rsidRPr="00963294" w:rsidRDefault="004C70E1" w:rsidP="00322ADD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2A9016C4" w14:textId="77777777" w:rsidR="004C70E1" w:rsidRPr="00963294" w:rsidRDefault="004C70E1" w:rsidP="00322ADD"/>
        </w:tc>
        <w:tc>
          <w:tcPr>
            <w:tcW w:w="6629" w:type="dxa"/>
            <w:shd w:val="clear" w:color="auto" w:fill="F2F2F2" w:themeFill="background1" w:themeFillShade="F2"/>
            <w:tcMar>
              <w:left w:w="323" w:type="dxa"/>
              <w:right w:w="0" w:type="dxa"/>
            </w:tcMar>
          </w:tcPr>
          <w:p w14:paraId="74C61A31" w14:textId="77777777" w:rsidR="004C70E1" w:rsidRPr="00963294" w:rsidRDefault="004C70E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Statement</w:t>
            </w:r>
          </w:p>
        </w:tc>
        <w:tc>
          <w:tcPr>
            <w:tcW w:w="2466" w:type="dxa"/>
            <w:gridSpan w:val="3"/>
            <w:shd w:val="clear" w:color="auto" w:fill="F2F2F2" w:themeFill="background1" w:themeFillShade="F2"/>
          </w:tcPr>
          <w:p w14:paraId="6EE7C475" w14:textId="21A63B71" w:rsidR="004C70E1" w:rsidRPr="00963294" w:rsidRDefault="00403336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Advisory</w:t>
            </w:r>
            <w:r w:rsidR="004C70E1" w:rsidRPr="004C70E1">
              <w:rPr>
                <w:rFonts w:eastAsia="Calibri" w:cs="Arial"/>
                <w:b/>
                <w:szCs w:val="24"/>
              </w:rPr>
              <w:t xml:space="preserve"> or Descriptive</w:t>
            </w:r>
          </w:p>
        </w:tc>
      </w:tr>
      <w:tr w:rsidR="004C70E1" w:rsidRPr="00963294" w14:paraId="4E232130" w14:textId="77777777" w:rsidTr="00322ADD">
        <w:trPr>
          <w:trHeight w:val="284"/>
          <w:jc w:val="center"/>
        </w:trPr>
        <w:tc>
          <w:tcPr>
            <w:tcW w:w="573" w:type="dxa"/>
          </w:tcPr>
          <w:p w14:paraId="655C28B2" w14:textId="77777777" w:rsidR="004C70E1" w:rsidRPr="00963294" w:rsidRDefault="004C70E1" w:rsidP="004C70E1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1B921061" w14:textId="77777777" w:rsidR="004C70E1" w:rsidRPr="00963294" w:rsidRDefault="004C70E1" w:rsidP="004C70E1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4D8B194D" w14:textId="45BBAE42" w:rsidR="004C70E1" w:rsidRPr="00963294" w:rsidRDefault="005727F5" w:rsidP="004C70E1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t>..</w:t>
            </w:r>
            <w:r w:rsidR="004C70E1" w:rsidRPr="00E348DE">
              <w:t>the cinema is in a beautiful building</w:t>
            </w:r>
            <w:r w:rsidR="007A5AE5">
              <w:t>.</w:t>
            </w:r>
          </w:p>
        </w:tc>
        <w:tc>
          <w:tcPr>
            <w:tcW w:w="2466" w:type="dxa"/>
            <w:gridSpan w:val="3"/>
            <w:shd w:val="clear" w:color="auto" w:fill="EAF1DD" w:themeFill="accent3" w:themeFillTint="33"/>
          </w:tcPr>
          <w:p w14:paraId="6C56846C" w14:textId="31DBBC1F" w:rsidR="004C70E1" w:rsidRPr="00963294" w:rsidRDefault="004C70E1" w:rsidP="004C70E1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Descriptive</w:t>
            </w:r>
          </w:p>
        </w:tc>
      </w:tr>
      <w:tr w:rsidR="004C70E1" w:rsidRPr="00963294" w14:paraId="12AF03DF" w14:textId="77777777" w:rsidTr="00322ADD">
        <w:trPr>
          <w:trHeight w:val="284"/>
          <w:jc w:val="center"/>
        </w:trPr>
        <w:tc>
          <w:tcPr>
            <w:tcW w:w="573" w:type="dxa"/>
          </w:tcPr>
          <w:p w14:paraId="34BD1551" w14:textId="77777777" w:rsidR="004C70E1" w:rsidRPr="00963294" w:rsidRDefault="004C70E1" w:rsidP="004C70E1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54E786F6" w14:textId="77777777" w:rsidR="004C70E1" w:rsidRPr="00963294" w:rsidRDefault="004C70E1" w:rsidP="004C70E1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51317098" w14:textId="18FEDE3B" w:rsidR="004C70E1" w:rsidRPr="00963294" w:rsidRDefault="00403336" w:rsidP="004C70E1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 w:rsidRPr="00403336">
              <w:t xml:space="preserve">Everyone should sign </w:t>
            </w:r>
            <w:r w:rsidR="005E73C5">
              <w:t xml:space="preserve">the </w:t>
            </w:r>
            <w:r w:rsidR="007A5AE5">
              <w:t>petition…</w:t>
            </w:r>
          </w:p>
        </w:tc>
        <w:tc>
          <w:tcPr>
            <w:tcW w:w="2466" w:type="dxa"/>
            <w:gridSpan w:val="3"/>
            <w:shd w:val="clear" w:color="auto" w:fill="EAF1DD" w:themeFill="accent3" w:themeFillTint="33"/>
          </w:tcPr>
          <w:p w14:paraId="70B96044" w14:textId="5BB52A23" w:rsidR="004C70E1" w:rsidRPr="00963294" w:rsidRDefault="00403336" w:rsidP="004C70E1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Advisory</w:t>
            </w:r>
          </w:p>
        </w:tc>
      </w:tr>
    </w:tbl>
    <w:p w14:paraId="0853197B" w14:textId="77777777" w:rsidR="008E548D" w:rsidRPr="00963294" w:rsidRDefault="008E548D" w:rsidP="00DD7ED0">
      <w:pPr>
        <w:spacing w:after="120" w:line="240" w:lineRule="auto"/>
        <w:rPr>
          <w:rFonts w:eastAsia="Arial" w:cs="Arial"/>
          <w:bCs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82"/>
        <w:gridCol w:w="166"/>
        <w:gridCol w:w="7057"/>
        <w:gridCol w:w="1008"/>
        <w:gridCol w:w="1019"/>
      </w:tblGrid>
      <w:tr w:rsidR="00403336" w:rsidRPr="00963294" w14:paraId="1CB383E0" w14:textId="77777777" w:rsidTr="00322ADD">
        <w:trPr>
          <w:trHeight w:val="284"/>
          <w:jc w:val="center"/>
        </w:trPr>
        <w:tc>
          <w:tcPr>
            <w:tcW w:w="587" w:type="dxa"/>
          </w:tcPr>
          <w:p w14:paraId="17B8E55A" w14:textId="590541E4" w:rsidR="00403336" w:rsidRPr="00963294" w:rsidRDefault="00403336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B435C27" w14:textId="77777777" w:rsidR="00403336" w:rsidRPr="00963294" w:rsidRDefault="00403336" w:rsidP="00322ADD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52330F52" w14:textId="629B4644" w:rsidR="00403336" w:rsidRPr="00963294" w:rsidRDefault="00403336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Give </w:t>
            </w:r>
            <w:r w:rsidRPr="006A5591">
              <w:rPr>
                <w:rFonts w:eastAsia="Calibri" w:cs="Arial"/>
                <w:b/>
                <w:szCs w:val="24"/>
              </w:rPr>
              <w:t>two</w:t>
            </w:r>
            <w:r>
              <w:rPr>
                <w:rFonts w:eastAsia="Calibri" w:cs="Arial"/>
                <w:szCs w:val="24"/>
              </w:rPr>
              <w:t xml:space="preserve"> examples from Document 2 where the writer persuade</w:t>
            </w:r>
            <w:r w:rsidR="00266C6F">
              <w:rPr>
                <w:rFonts w:eastAsia="Calibri" w:cs="Arial"/>
                <w:szCs w:val="24"/>
              </w:rPr>
              <w:t>s</w:t>
            </w:r>
            <w:r>
              <w:rPr>
                <w:rFonts w:eastAsia="Calibri" w:cs="Arial"/>
                <w:szCs w:val="24"/>
              </w:rPr>
              <w:t xml:space="preserve"> the reader</w:t>
            </w:r>
            <w:r w:rsidR="00CF5B3D">
              <w:rPr>
                <w:rFonts w:eastAsia="Calibri" w:cs="Arial"/>
                <w:szCs w:val="24"/>
              </w:rPr>
              <w:t xml:space="preserve"> of the benefits of the</w:t>
            </w:r>
            <w:r>
              <w:rPr>
                <w:rFonts w:eastAsia="Calibri" w:cs="Arial"/>
                <w:szCs w:val="24"/>
              </w:rPr>
              <w:t xml:space="preserve"> High Street Cinema.</w:t>
            </w:r>
            <w:r w:rsidR="00496D12">
              <w:rPr>
                <w:rFonts w:eastAsia="Calibri" w:cs="Arial"/>
                <w:szCs w:val="24"/>
              </w:rPr>
              <w:t xml:space="preserve">     </w:t>
            </w:r>
          </w:p>
          <w:p w14:paraId="0BDF9DC0" w14:textId="0E418CB6" w:rsidR="00403336" w:rsidRPr="00963294" w:rsidRDefault="00403336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2</w:t>
            </w:r>
            <w:r w:rsidRPr="00963294">
              <w:rPr>
                <w:rFonts w:cs="Arial"/>
                <w:b/>
              </w:rPr>
              <w:t xml:space="preserve"> marks]</w:t>
            </w:r>
          </w:p>
        </w:tc>
      </w:tr>
      <w:tr w:rsidR="00403336" w:rsidRPr="00963294" w14:paraId="035CD639" w14:textId="77777777" w:rsidTr="00322ADD">
        <w:trPr>
          <w:trHeight w:val="284"/>
          <w:jc w:val="center"/>
        </w:trPr>
        <w:tc>
          <w:tcPr>
            <w:tcW w:w="587" w:type="dxa"/>
          </w:tcPr>
          <w:p w14:paraId="2DD6F9E6" w14:textId="4E6DE24D" w:rsidR="00403336" w:rsidRPr="00963294" w:rsidRDefault="00403336" w:rsidP="00322ADD">
            <w:pPr>
              <w:rPr>
                <w:rFonts w:cs="Arial"/>
                <w:b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B3DB802" w14:textId="77777777" w:rsidR="00403336" w:rsidRPr="00963294" w:rsidRDefault="00403336" w:rsidP="00322ADD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79C8FB31" w14:textId="77777777" w:rsidR="00403336" w:rsidRPr="00963294" w:rsidRDefault="00403336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1 mark each for any of the following, up to 2 marks:</w:t>
            </w:r>
          </w:p>
          <w:p w14:paraId="2E59782B" w14:textId="4DD39033" w:rsidR="00403336" w:rsidRPr="00963294" w:rsidRDefault="00403336" w:rsidP="005727F5">
            <w:pPr>
              <w:pStyle w:val="ListParagraph"/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</w:p>
          <w:p w14:paraId="3963DCB8" w14:textId="50B94FC3" w:rsidR="00403336" w:rsidRPr="00963294" w:rsidRDefault="00CF5B3D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CF5B3D">
              <w:rPr>
                <w:rFonts w:eastAsia="Calibri" w:cs="Arial"/>
                <w:szCs w:val="24"/>
              </w:rPr>
              <w:t>is much easier to get to</w:t>
            </w:r>
            <w:r w:rsidR="00403336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4717432E" w14:textId="6675CFFF" w:rsidR="00403336" w:rsidRPr="00963294" w:rsidRDefault="00CF5B3D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CF5B3D">
              <w:rPr>
                <w:rFonts w:eastAsia="Calibri" w:cs="Arial"/>
                <w:szCs w:val="24"/>
              </w:rPr>
              <w:t>much cheaper</w:t>
            </w:r>
            <w:r w:rsidR="00403336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6279085C" w14:textId="75AC1A31" w:rsidR="00403336" w:rsidRPr="00963294" w:rsidRDefault="00CF5B3D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CF5B3D">
              <w:rPr>
                <w:rFonts w:eastAsia="Calibri" w:cs="Arial"/>
                <w:szCs w:val="24"/>
              </w:rPr>
              <w:t>doesn’t cost as much</w:t>
            </w:r>
            <w:r w:rsidR="00403336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5DC74E05" w14:textId="77777777" w:rsidR="005727F5" w:rsidRDefault="00CF5B3D" w:rsidP="00266C6F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5727F5">
              <w:rPr>
                <w:rFonts w:eastAsia="Calibri" w:cs="Arial"/>
                <w:szCs w:val="24"/>
              </w:rPr>
              <w:t>in a beautiful building</w:t>
            </w:r>
            <w:r w:rsidR="00403336" w:rsidRPr="005727F5">
              <w:rPr>
                <w:rFonts w:eastAsia="Calibri" w:cs="Arial"/>
                <w:szCs w:val="24"/>
              </w:rPr>
              <w:t xml:space="preserve"> (1)</w:t>
            </w:r>
          </w:p>
          <w:p w14:paraId="51AB8907" w14:textId="2A857ADE" w:rsidR="00CF5B3D" w:rsidRPr="005727F5" w:rsidRDefault="00CF5B3D" w:rsidP="00266C6F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5727F5">
              <w:rPr>
                <w:rFonts w:eastAsia="Calibri" w:cs="Arial"/>
                <w:szCs w:val="24"/>
              </w:rPr>
              <w:t>important piece of the town’s history (1)</w:t>
            </w:r>
          </w:p>
          <w:p w14:paraId="4D224B7F" w14:textId="488A22DF" w:rsidR="00CF5B3D" w:rsidRPr="00963294" w:rsidRDefault="00915824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charm</w:t>
            </w:r>
            <w:r w:rsidR="00CF5B3D" w:rsidRPr="00CF5B3D">
              <w:rPr>
                <w:rFonts w:eastAsia="Calibri" w:cs="Arial"/>
                <w:szCs w:val="24"/>
              </w:rPr>
              <w:t xml:space="preserve"> of the old cinema</w:t>
            </w:r>
            <w:r w:rsidR="00CF5B3D">
              <w:rPr>
                <w:rFonts w:eastAsia="Calibri" w:cs="Arial"/>
                <w:szCs w:val="24"/>
              </w:rPr>
              <w:t xml:space="preserve"> (1)</w:t>
            </w:r>
          </w:p>
          <w:p w14:paraId="1099C4D4" w14:textId="77777777" w:rsidR="00403336" w:rsidRPr="00963294" w:rsidRDefault="00403336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7620ABAA" w14:textId="77777777" w:rsidR="00403336" w:rsidRPr="00963294" w:rsidRDefault="00403336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5E6690DE" w14:textId="40558056" w:rsidR="00403336" w:rsidRPr="00963294" w:rsidRDefault="00403336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</w:t>
            </w:r>
            <w:r w:rsidR="00ED29E3">
              <w:rPr>
                <w:rFonts w:eastAsia="Calibri" w:cs="Arial"/>
                <w:szCs w:val="24"/>
              </w:rPr>
              <w:t>.</w:t>
            </w:r>
          </w:p>
          <w:p w14:paraId="1B2877B4" w14:textId="77777777" w:rsidR="00403336" w:rsidRPr="00963294" w:rsidRDefault="00403336" w:rsidP="00482F0F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A84FC65" w14:textId="14DDEE7B" w:rsidR="00403336" w:rsidRPr="00963294" w:rsidRDefault="00473752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5AD39DE2" w14:textId="4322777F" w:rsidR="00403336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5E3F27">
              <w:rPr>
                <w:rFonts w:eastAsia="Calibri" w:cs="Arial"/>
                <w:szCs w:val="24"/>
              </w:rPr>
              <w:t>2.12</w:t>
            </w:r>
          </w:p>
        </w:tc>
      </w:tr>
    </w:tbl>
    <w:p w14:paraId="6AA98B9A" w14:textId="1CADAC4D" w:rsidR="00482F0F" w:rsidRDefault="00482F0F">
      <w:pPr>
        <w:rPr>
          <w:rFonts w:cs="Arial"/>
          <w:b/>
          <w:szCs w:val="24"/>
        </w:rPr>
      </w:pPr>
    </w:p>
    <w:p w14:paraId="4DB7C5E3" w14:textId="1E2F6CFC" w:rsidR="0095546D" w:rsidRDefault="0095546D">
      <w:pPr>
        <w:rPr>
          <w:rFonts w:cs="Arial"/>
          <w:b/>
          <w:szCs w:val="24"/>
        </w:rPr>
      </w:pPr>
    </w:p>
    <w:p w14:paraId="1C74B905" w14:textId="44EAB481" w:rsidR="0095546D" w:rsidRDefault="0095546D">
      <w:pPr>
        <w:rPr>
          <w:rFonts w:cs="Arial"/>
          <w:b/>
          <w:szCs w:val="24"/>
        </w:rPr>
      </w:pPr>
    </w:p>
    <w:p w14:paraId="7B1BA1D6" w14:textId="6E1C7AF0" w:rsidR="0095546D" w:rsidRDefault="0095546D">
      <w:pPr>
        <w:rPr>
          <w:rFonts w:cs="Arial"/>
          <w:b/>
          <w:szCs w:val="24"/>
        </w:rPr>
      </w:pPr>
    </w:p>
    <w:p w14:paraId="55A52E1D" w14:textId="3CE70226" w:rsidR="0095546D" w:rsidRDefault="0095546D">
      <w:pPr>
        <w:rPr>
          <w:rFonts w:cs="Arial"/>
          <w:b/>
          <w:szCs w:val="24"/>
        </w:rPr>
      </w:pPr>
    </w:p>
    <w:p w14:paraId="054A5010" w14:textId="77777777" w:rsidR="0095546D" w:rsidRDefault="0095546D">
      <w:pPr>
        <w:rPr>
          <w:rFonts w:cs="Arial"/>
          <w:b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64"/>
        <w:gridCol w:w="6629"/>
        <w:gridCol w:w="451"/>
        <w:gridCol w:w="1004"/>
        <w:gridCol w:w="1011"/>
      </w:tblGrid>
      <w:tr w:rsidR="00482F0F" w:rsidRPr="00963294" w14:paraId="55EC15ED" w14:textId="77777777" w:rsidTr="00322ADD">
        <w:trPr>
          <w:trHeight w:val="284"/>
          <w:jc w:val="center"/>
        </w:trPr>
        <w:tc>
          <w:tcPr>
            <w:tcW w:w="573" w:type="dxa"/>
          </w:tcPr>
          <w:p w14:paraId="001F5EA9" w14:textId="37934903" w:rsidR="00482F0F" w:rsidRPr="00963294" w:rsidRDefault="00482F0F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14</w:t>
            </w: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4E7F2AEC" w14:textId="77777777" w:rsidR="00482F0F" w:rsidRPr="00963294" w:rsidRDefault="00482F0F" w:rsidP="00322ADD"/>
        </w:tc>
        <w:tc>
          <w:tcPr>
            <w:tcW w:w="9095" w:type="dxa"/>
            <w:gridSpan w:val="4"/>
            <w:tcMar>
              <w:left w:w="323" w:type="dxa"/>
              <w:right w:w="0" w:type="dxa"/>
            </w:tcMar>
          </w:tcPr>
          <w:p w14:paraId="7F9E7C0B" w14:textId="05AFDEBA" w:rsidR="00482F0F" w:rsidRPr="00963294" w:rsidRDefault="00A33573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Using Document 2</w:t>
            </w:r>
            <w:r w:rsidR="0095546D">
              <w:rPr>
                <w:rFonts w:eastAsia="Calibri" w:cs="Arial"/>
                <w:szCs w:val="24"/>
              </w:rPr>
              <w:t>,</w:t>
            </w:r>
            <w:r>
              <w:rPr>
                <w:rFonts w:eastAsia="Calibri" w:cs="Arial"/>
                <w:szCs w:val="24"/>
              </w:rPr>
              <w:t xml:space="preserve"> s</w:t>
            </w:r>
            <w:r w:rsidR="00482F0F">
              <w:rPr>
                <w:rFonts w:eastAsia="Calibri" w:cs="Arial"/>
                <w:szCs w:val="24"/>
              </w:rPr>
              <w:t xml:space="preserve">tate whether </w:t>
            </w:r>
            <w:r w:rsidR="00482F0F" w:rsidRPr="00482F0F">
              <w:rPr>
                <w:rFonts w:eastAsia="Calibri" w:cs="Arial"/>
                <w:b/>
                <w:bCs/>
                <w:szCs w:val="24"/>
              </w:rPr>
              <w:t>each</w:t>
            </w:r>
            <w:r w:rsidR="00482F0F">
              <w:rPr>
                <w:rFonts w:eastAsia="Calibri" w:cs="Arial"/>
                <w:szCs w:val="24"/>
              </w:rPr>
              <w:t xml:space="preserve"> of the following statements is </w:t>
            </w:r>
            <w:r w:rsidR="00482F0F" w:rsidRPr="00482F0F">
              <w:rPr>
                <w:rFonts w:eastAsia="Calibri" w:cs="Arial"/>
                <w:b/>
                <w:bCs/>
                <w:szCs w:val="24"/>
              </w:rPr>
              <w:t>true</w:t>
            </w:r>
            <w:r w:rsidR="00482F0F">
              <w:rPr>
                <w:rFonts w:eastAsia="Calibri" w:cs="Arial"/>
                <w:szCs w:val="24"/>
              </w:rPr>
              <w:t xml:space="preserve"> or </w:t>
            </w:r>
            <w:r w:rsidR="00482F0F" w:rsidRPr="00482F0F">
              <w:rPr>
                <w:rFonts w:eastAsia="Calibri" w:cs="Arial"/>
                <w:b/>
                <w:bCs/>
                <w:szCs w:val="24"/>
              </w:rPr>
              <w:t>false</w:t>
            </w:r>
          </w:p>
          <w:p w14:paraId="7E09B830" w14:textId="1D230F96" w:rsidR="00482F0F" w:rsidRPr="00963294" w:rsidRDefault="00482F0F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2</w:t>
            </w:r>
            <w:r w:rsidRPr="00963294">
              <w:rPr>
                <w:rFonts w:cs="Arial"/>
                <w:b/>
              </w:rPr>
              <w:t xml:space="preserve"> marks]</w:t>
            </w:r>
          </w:p>
        </w:tc>
      </w:tr>
      <w:tr w:rsidR="00482F0F" w:rsidRPr="00963294" w14:paraId="599105DB" w14:textId="77777777" w:rsidTr="00322ADD">
        <w:trPr>
          <w:trHeight w:val="284"/>
          <w:jc w:val="center"/>
        </w:trPr>
        <w:tc>
          <w:tcPr>
            <w:tcW w:w="573" w:type="dxa"/>
          </w:tcPr>
          <w:p w14:paraId="5D12151D" w14:textId="77777777" w:rsidR="00482F0F" w:rsidRPr="00963294" w:rsidRDefault="00482F0F" w:rsidP="00322ADD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19C0E895" w14:textId="77777777" w:rsidR="00482F0F" w:rsidRPr="00963294" w:rsidRDefault="00482F0F" w:rsidP="00322ADD"/>
        </w:tc>
        <w:tc>
          <w:tcPr>
            <w:tcW w:w="6629" w:type="dxa"/>
            <w:shd w:val="clear" w:color="auto" w:fill="F2F2F2" w:themeFill="background1" w:themeFillShade="F2"/>
            <w:tcMar>
              <w:left w:w="323" w:type="dxa"/>
              <w:right w:w="0" w:type="dxa"/>
            </w:tcMar>
          </w:tcPr>
          <w:p w14:paraId="18A756F3" w14:textId="77777777" w:rsidR="00482F0F" w:rsidRPr="00963294" w:rsidRDefault="00482F0F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Statement</w:t>
            </w:r>
          </w:p>
        </w:tc>
        <w:tc>
          <w:tcPr>
            <w:tcW w:w="2466" w:type="dxa"/>
            <w:gridSpan w:val="3"/>
            <w:shd w:val="clear" w:color="auto" w:fill="F2F2F2" w:themeFill="background1" w:themeFillShade="F2"/>
          </w:tcPr>
          <w:p w14:paraId="66BF724E" w14:textId="1E0CC55C" w:rsidR="00482F0F" w:rsidRPr="00963294" w:rsidRDefault="00482F0F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True or False</w:t>
            </w:r>
          </w:p>
        </w:tc>
      </w:tr>
      <w:tr w:rsidR="00482F0F" w:rsidRPr="00963294" w14:paraId="5DBABC95" w14:textId="77777777" w:rsidTr="00322ADD">
        <w:trPr>
          <w:trHeight w:val="284"/>
          <w:jc w:val="center"/>
        </w:trPr>
        <w:tc>
          <w:tcPr>
            <w:tcW w:w="573" w:type="dxa"/>
          </w:tcPr>
          <w:p w14:paraId="2B9A9580" w14:textId="77777777" w:rsidR="00482F0F" w:rsidRPr="00963294" w:rsidRDefault="00482F0F" w:rsidP="00322ADD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64661B67" w14:textId="77777777" w:rsidR="00482F0F" w:rsidRPr="00963294" w:rsidRDefault="00482F0F" w:rsidP="00322ADD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3C361855" w14:textId="7760BDF6" w:rsidR="00482F0F" w:rsidRPr="00963294" w:rsidRDefault="00A33573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The old cinema is part of the town’s history</w:t>
            </w:r>
            <w:r w:rsidR="00BA38A0">
              <w:rPr>
                <w:rFonts w:eastAsia="Calibri" w:cs="Arial"/>
                <w:szCs w:val="24"/>
              </w:rPr>
              <w:t>.</w:t>
            </w:r>
          </w:p>
        </w:tc>
        <w:tc>
          <w:tcPr>
            <w:tcW w:w="2466" w:type="dxa"/>
            <w:gridSpan w:val="3"/>
          </w:tcPr>
          <w:p w14:paraId="02504D86" w14:textId="77777777" w:rsidR="00482F0F" w:rsidRPr="00963294" w:rsidRDefault="00482F0F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</w:p>
        </w:tc>
      </w:tr>
      <w:tr w:rsidR="00482F0F" w:rsidRPr="00963294" w14:paraId="6E7623BB" w14:textId="77777777" w:rsidTr="00322ADD">
        <w:trPr>
          <w:trHeight w:val="284"/>
          <w:jc w:val="center"/>
        </w:trPr>
        <w:tc>
          <w:tcPr>
            <w:tcW w:w="573" w:type="dxa"/>
          </w:tcPr>
          <w:p w14:paraId="5FE19518" w14:textId="77777777" w:rsidR="00482F0F" w:rsidRPr="00963294" w:rsidRDefault="00482F0F" w:rsidP="00322ADD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6C2198F3" w14:textId="77777777" w:rsidR="00482F0F" w:rsidRPr="00963294" w:rsidRDefault="00482F0F" w:rsidP="00322ADD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5FF59D4F" w14:textId="6FDF6E78" w:rsidR="00482F0F" w:rsidRPr="00963294" w:rsidRDefault="00A33573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It costs less to go to the new cinema</w:t>
            </w:r>
            <w:r w:rsidR="00BA38A0">
              <w:rPr>
                <w:rFonts w:eastAsia="Calibri" w:cs="Arial"/>
                <w:szCs w:val="24"/>
              </w:rPr>
              <w:t>.</w:t>
            </w:r>
            <w:r w:rsidR="00496D12">
              <w:rPr>
                <w:rFonts w:eastAsia="Calibri" w:cs="Arial"/>
                <w:szCs w:val="24"/>
              </w:rPr>
              <w:t xml:space="preserve">  </w:t>
            </w:r>
          </w:p>
        </w:tc>
        <w:tc>
          <w:tcPr>
            <w:tcW w:w="2466" w:type="dxa"/>
            <w:gridSpan w:val="3"/>
          </w:tcPr>
          <w:p w14:paraId="6CA0C36D" w14:textId="77777777" w:rsidR="00482F0F" w:rsidRPr="00963294" w:rsidRDefault="00482F0F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</w:p>
        </w:tc>
      </w:tr>
      <w:tr w:rsidR="00482F0F" w:rsidRPr="00963294" w14:paraId="06E382C3" w14:textId="77777777" w:rsidTr="00322ADD">
        <w:trPr>
          <w:trHeight w:val="284"/>
          <w:jc w:val="center"/>
        </w:trPr>
        <w:tc>
          <w:tcPr>
            <w:tcW w:w="573" w:type="dxa"/>
          </w:tcPr>
          <w:p w14:paraId="4545B5F1" w14:textId="77777777" w:rsidR="00482F0F" w:rsidRPr="00963294" w:rsidRDefault="00482F0F" w:rsidP="00322ADD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1E61C5E1" w14:textId="77777777" w:rsidR="00482F0F" w:rsidRPr="00963294" w:rsidRDefault="00482F0F" w:rsidP="00322ADD"/>
        </w:tc>
        <w:tc>
          <w:tcPr>
            <w:tcW w:w="7080" w:type="dxa"/>
            <w:gridSpan w:val="2"/>
            <w:tcMar>
              <w:left w:w="323" w:type="dxa"/>
              <w:right w:w="0" w:type="dxa"/>
            </w:tcMar>
          </w:tcPr>
          <w:p w14:paraId="27F10EB9" w14:textId="77777777" w:rsidR="00482F0F" w:rsidRPr="00963294" w:rsidRDefault="00482F0F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1 mark each for any of the following, up to 2 marks:</w:t>
            </w:r>
          </w:p>
        </w:tc>
        <w:tc>
          <w:tcPr>
            <w:tcW w:w="1004" w:type="dxa"/>
            <w:vAlign w:val="center"/>
          </w:tcPr>
          <w:p w14:paraId="65CE9BB5" w14:textId="6310C781" w:rsidR="00482F0F" w:rsidRPr="00963294" w:rsidRDefault="000A4E52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14:paraId="42385A0D" w14:textId="1C4F1A95" w:rsidR="00482F0F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482F0F">
              <w:rPr>
                <w:rFonts w:eastAsia="Calibri" w:cs="Arial"/>
                <w:szCs w:val="24"/>
              </w:rPr>
              <w:t>2.11</w:t>
            </w:r>
          </w:p>
        </w:tc>
      </w:tr>
      <w:tr w:rsidR="00482F0F" w:rsidRPr="00963294" w14:paraId="3B288327" w14:textId="77777777" w:rsidTr="00322ADD">
        <w:trPr>
          <w:trHeight w:val="284"/>
          <w:jc w:val="center"/>
        </w:trPr>
        <w:tc>
          <w:tcPr>
            <w:tcW w:w="573" w:type="dxa"/>
          </w:tcPr>
          <w:p w14:paraId="611C24BE" w14:textId="77777777" w:rsidR="00482F0F" w:rsidRPr="00963294" w:rsidRDefault="00482F0F" w:rsidP="00322ADD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0FBA65D1" w14:textId="77777777" w:rsidR="00482F0F" w:rsidRPr="00963294" w:rsidRDefault="00482F0F" w:rsidP="00322ADD"/>
        </w:tc>
        <w:tc>
          <w:tcPr>
            <w:tcW w:w="6629" w:type="dxa"/>
            <w:shd w:val="clear" w:color="auto" w:fill="F2F2F2" w:themeFill="background1" w:themeFillShade="F2"/>
            <w:tcMar>
              <w:left w:w="323" w:type="dxa"/>
              <w:right w:w="0" w:type="dxa"/>
            </w:tcMar>
          </w:tcPr>
          <w:p w14:paraId="7CE0BFC4" w14:textId="77777777" w:rsidR="00482F0F" w:rsidRPr="00963294" w:rsidRDefault="00482F0F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Statement</w:t>
            </w:r>
          </w:p>
        </w:tc>
        <w:tc>
          <w:tcPr>
            <w:tcW w:w="2466" w:type="dxa"/>
            <w:gridSpan w:val="3"/>
            <w:shd w:val="clear" w:color="auto" w:fill="F2F2F2" w:themeFill="background1" w:themeFillShade="F2"/>
          </w:tcPr>
          <w:p w14:paraId="5529AEEC" w14:textId="7B0B5376" w:rsidR="00482F0F" w:rsidRPr="00963294" w:rsidRDefault="00482F0F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b/>
                <w:szCs w:val="24"/>
              </w:rPr>
            </w:pPr>
            <w:r w:rsidRPr="00482F0F">
              <w:rPr>
                <w:rFonts w:eastAsia="Calibri" w:cs="Arial"/>
                <w:b/>
                <w:szCs w:val="24"/>
              </w:rPr>
              <w:t>True or False</w:t>
            </w:r>
          </w:p>
        </w:tc>
      </w:tr>
      <w:tr w:rsidR="00482F0F" w:rsidRPr="00963294" w14:paraId="12369F3A" w14:textId="77777777" w:rsidTr="00322ADD">
        <w:trPr>
          <w:trHeight w:val="284"/>
          <w:jc w:val="center"/>
        </w:trPr>
        <w:tc>
          <w:tcPr>
            <w:tcW w:w="573" w:type="dxa"/>
          </w:tcPr>
          <w:p w14:paraId="1C3C4CD5" w14:textId="77777777" w:rsidR="00482F0F" w:rsidRPr="00963294" w:rsidRDefault="00482F0F" w:rsidP="00482F0F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505C3CCD" w14:textId="77777777" w:rsidR="00482F0F" w:rsidRPr="00963294" w:rsidRDefault="00482F0F" w:rsidP="00482F0F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7D9571DD" w14:textId="7E3FA69F" w:rsidR="00482F0F" w:rsidRPr="00963294" w:rsidRDefault="00A33573" w:rsidP="00482F0F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The old cinema is part of the town’s history</w:t>
            </w:r>
            <w:r w:rsidR="00BA38A0">
              <w:rPr>
                <w:rFonts w:eastAsia="Calibri" w:cs="Arial"/>
                <w:szCs w:val="24"/>
              </w:rPr>
              <w:t>.</w:t>
            </w:r>
          </w:p>
        </w:tc>
        <w:tc>
          <w:tcPr>
            <w:tcW w:w="2466" w:type="dxa"/>
            <w:gridSpan w:val="3"/>
            <w:shd w:val="clear" w:color="auto" w:fill="EAF1DD" w:themeFill="accent3" w:themeFillTint="33"/>
          </w:tcPr>
          <w:p w14:paraId="693E32FA" w14:textId="3E4BE9B4" w:rsidR="00482F0F" w:rsidRPr="00963294" w:rsidRDefault="00482F0F" w:rsidP="00482F0F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True</w:t>
            </w:r>
          </w:p>
        </w:tc>
      </w:tr>
      <w:tr w:rsidR="00482F0F" w:rsidRPr="00963294" w14:paraId="06AD29CF" w14:textId="77777777" w:rsidTr="00322ADD">
        <w:trPr>
          <w:trHeight w:val="284"/>
          <w:jc w:val="center"/>
        </w:trPr>
        <w:tc>
          <w:tcPr>
            <w:tcW w:w="573" w:type="dxa"/>
          </w:tcPr>
          <w:p w14:paraId="548737F4" w14:textId="77777777" w:rsidR="00482F0F" w:rsidRPr="00963294" w:rsidRDefault="00482F0F" w:rsidP="00482F0F">
            <w:pPr>
              <w:rPr>
                <w:rFonts w:cs="Arial"/>
                <w:b/>
              </w:rPr>
            </w:pPr>
          </w:p>
        </w:tc>
        <w:tc>
          <w:tcPr>
            <w:tcW w:w="164" w:type="dxa"/>
            <w:tcMar>
              <w:left w:w="0" w:type="dxa"/>
              <w:right w:w="0" w:type="dxa"/>
            </w:tcMar>
          </w:tcPr>
          <w:p w14:paraId="627A7B35" w14:textId="77777777" w:rsidR="00482F0F" w:rsidRPr="00963294" w:rsidRDefault="00482F0F" w:rsidP="00482F0F"/>
        </w:tc>
        <w:tc>
          <w:tcPr>
            <w:tcW w:w="6629" w:type="dxa"/>
            <w:tcMar>
              <w:left w:w="323" w:type="dxa"/>
              <w:right w:w="0" w:type="dxa"/>
            </w:tcMar>
          </w:tcPr>
          <w:p w14:paraId="0FD58BDB" w14:textId="14C154B8" w:rsidR="00482F0F" w:rsidRPr="00963294" w:rsidRDefault="00A33573" w:rsidP="00482F0F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It costs less to go to the new cinema</w:t>
            </w:r>
            <w:r w:rsidR="00BA38A0">
              <w:rPr>
                <w:rFonts w:eastAsia="Calibri" w:cs="Arial"/>
                <w:szCs w:val="24"/>
              </w:rPr>
              <w:t>.</w:t>
            </w:r>
            <w:r>
              <w:rPr>
                <w:rFonts w:eastAsia="Calibri" w:cs="Arial"/>
                <w:szCs w:val="24"/>
              </w:rPr>
              <w:t xml:space="preserve">  </w:t>
            </w:r>
          </w:p>
        </w:tc>
        <w:tc>
          <w:tcPr>
            <w:tcW w:w="2466" w:type="dxa"/>
            <w:gridSpan w:val="3"/>
            <w:shd w:val="clear" w:color="auto" w:fill="EAF1DD" w:themeFill="accent3" w:themeFillTint="33"/>
          </w:tcPr>
          <w:p w14:paraId="0E62FDBE" w14:textId="32571C20" w:rsidR="00482F0F" w:rsidRPr="00963294" w:rsidRDefault="00482F0F" w:rsidP="00482F0F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False</w:t>
            </w:r>
          </w:p>
        </w:tc>
      </w:tr>
    </w:tbl>
    <w:p w14:paraId="674F97F3" w14:textId="40C4831F" w:rsidR="00DD55AA" w:rsidRDefault="00DD55AA">
      <w:pPr>
        <w:rPr>
          <w:rFonts w:cs="Arial"/>
          <w:b/>
          <w:szCs w:val="24"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81"/>
        <w:gridCol w:w="166"/>
        <w:gridCol w:w="7056"/>
        <w:gridCol w:w="1009"/>
        <w:gridCol w:w="1020"/>
      </w:tblGrid>
      <w:tr w:rsidR="00DD55AA" w:rsidRPr="00963294" w14:paraId="064E7A50" w14:textId="77777777" w:rsidTr="00322ADD">
        <w:trPr>
          <w:trHeight w:val="284"/>
          <w:jc w:val="center"/>
        </w:trPr>
        <w:tc>
          <w:tcPr>
            <w:tcW w:w="587" w:type="dxa"/>
          </w:tcPr>
          <w:p w14:paraId="0887C573" w14:textId="313444AD" w:rsidR="00DD55AA" w:rsidRPr="00963294" w:rsidRDefault="00DD55AA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BAE7670" w14:textId="77777777" w:rsidR="00DD55AA" w:rsidRPr="00963294" w:rsidRDefault="00DD55AA" w:rsidP="00322ADD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4F02803A" w14:textId="18B6C042" w:rsidR="00DD55AA" w:rsidRPr="00963294" w:rsidRDefault="00DD55AA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Sam Bu</w:t>
            </w:r>
            <w:r w:rsidR="0027048C">
              <w:rPr>
                <w:rFonts w:eastAsia="Calibri" w:cs="Arial"/>
                <w:szCs w:val="24"/>
              </w:rPr>
              <w:t>nn</w:t>
            </w:r>
            <w:r>
              <w:rPr>
                <w:rFonts w:eastAsia="Calibri" w:cs="Arial"/>
                <w:szCs w:val="24"/>
              </w:rPr>
              <w:t xml:space="preserve"> uses in</w:t>
            </w:r>
            <w:r w:rsidR="00CE218D">
              <w:rPr>
                <w:rFonts w:eastAsia="Calibri" w:cs="Arial"/>
                <w:szCs w:val="24"/>
              </w:rPr>
              <w:t>structions</w:t>
            </w:r>
            <w:r>
              <w:rPr>
                <w:rFonts w:eastAsia="Calibri" w:cs="Arial"/>
                <w:szCs w:val="24"/>
              </w:rPr>
              <w:t xml:space="preserve">. Give an example of </w:t>
            </w:r>
            <w:r w:rsidR="00CE218D">
              <w:rPr>
                <w:rFonts w:eastAsia="Calibri" w:cs="Arial"/>
                <w:szCs w:val="24"/>
              </w:rPr>
              <w:t xml:space="preserve">an instruction </w:t>
            </w:r>
            <w:r>
              <w:rPr>
                <w:rFonts w:eastAsia="Calibri" w:cs="Arial"/>
                <w:szCs w:val="24"/>
              </w:rPr>
              <w:t>from Document 2.</w:t>
            </w:r>
            <w:r w:rsidR="00496D12">
              <w:rPr>
                <w:rFonts w:eastAsia="Calibri" w:cs="Arial"/>
                <w:szCs w:val="24"/>
              </w:rPr>
              <w:t xml:space="preserve">    </w:t>
            </w:r>
          </w:p>
          <w:p w14:paraId="2DFE0D3C" w14:textId="2E938859" w:rsidR="00DD55AA" w:rsidRPr="00963294" w:rsidRDefault="00DD55AA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DD55AA" w:rsidRPr="00963294" w14:paraId="1F63D810" w14:textId="77777777" w:rsidTr="00322ADD">
        <w:trPr>
          <w:trHeight w:val="284"/>
          <w:jc w:val="center"/>
        </w:trPr>
        <w:tc>
          <w:tcPr>
            <w:tcW w:w="587" w:type="dxa"/>
          </w:tcPr>
          <w:p w14:paraId="0BB6F56E" w14:textId="77777777" w:rsidR="00DD55AA" w:rsidRPr="00963294" w:rsidRDefault="00DD55AA" w:rsidP="00322ADD">
            <w:pPr>
              <w:rPr>
                <w:rFonts w:cs="Arial"/>
                <w:b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4F23071" w14:textId="77777777" w:rsidR="00DD55AA" w:rsidRPr="00963294" w:rsidRDefault="00DD55AA" w:rsidP="00322ADD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5A390A5C" w14:textId="17C8194B" w:rsidR="00DD55AA" w:rsidRPr="00963294" w:rsidRDefault="00DD55AA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 xml:space="preserve">1 mark each for any of the following, up to </w:t>
            </w:r>
            <w:r w:rsidR="00273EB1">
              <w:rPr>
                <w:rFonts w:eastAsia="Calibri" w:cs="Arial"/>
                <w:b/>
                <w:szCs w:val="24"/>
              </w:rPr>
              <w:t>1</w:t>
            </w:r>
            <w:r w:rsidRPr="00963294">
              <w:rPr>
                <w:rFonts w:eastAsia="Calibri" w:cs="Arial"/>
                <w:b/>
                <w:szCs w:val="24"/>
              </w:rPr>
              <w:t xml:space="preserve"> mark:</w:t>
            </w:r>
          </w:p>
          <w:p w14:paraId="5F3186CC" w14:textId="22B85B89" w:rsidR="009F74D4" w:rsidRDefault="009F74D4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sign the petition </w:t>
            </w:r>
            <w:r w:rsidR="00682B51">
              <w:rPr>
                <w:rFonts w:eastAsia="Calibri" w:cs="Arial"/>
                <w:szCs w:val="24"/>
              </w:rPr>
              <w:t>(1)</w:t>
            </w:r>
          </w:p>
          <w:p w14:paraId="34FBBD59" w14:textId="3378FB2D" w:rsidR="009F74D4" w:rsidRPr="00963294" w:rsidRDefault="009F74D4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emai</w:t>
            </w:r>
            <w:r w:rsidR="005727F5">
              <w:rPr>
                <w:rFonts w:eastAsia="Calibri" w:cs="Arial"/>
                <w:szCs w:val="24"/>
              </w:rPr>
              <w:t>l Fendle’s MP</w:t>
            </w:r>
            <w:r w:rsidR="00682B51">
              <w:rPr>
                <w:rFonts w:eastAsia="Calibri" w:cs="Arial"/>
                <w:szCs w:val="24"/>
              </w:rPr>
              <w:t xml:space="preserve"> (1)</w:t>
            </w:r>
          </w:p>
          <w:p w14:paraId="26C0B698" w14:textId="77777777" w:rsidR="00DD55AA" w:rsidRPr="00963294" w:rsidRDefault="00DD55AA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  <w:p w14:paraId="4A29BADD" w14:textId="77777777" w:rsidR="00DD55AA" w:rsidRPr="00963294" w:rsidRDefault="00DD55AA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23EA1690" w14:textId="2B294447" w:rsidR="00DD55AA" w:rsidRDefault="00DD55AA" w:rsidP="00C033B5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</w:t>
            </w:r>
            <w:r w:rsidR="00ED29E3">
              <w:rPr>
                <w:rFonts w:eastAsia="Calibri" w:cs="Arial"/>
                <w:szCs w:val="24"/>
              </w:rPr>
              <w:t>.</w:t>
            </w:r>
          </w:p>
          <w:p w14:paraId="5AED2389" w14:textId="3291F17D" w:rsidR="00C033B5" w:rsidRPr="00963294" w:rsidRDefault="00C033B5" w:rsidP="00C033B5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56793647" w14:textId="4A40ADC0" w:rsidR="00DD55AA" w:rsidRPr="00963294" w:rsidRDefault="005727F5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03243722" w14:textId="21BB78A2" w:rsidR="00DD55AA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C033B5">
              <w:rPr>
                <w:rFonts w:eastAsia="Calibri" w:cs="Arial"/>
                <w:szCs w:val="24"/>
              </w:rPr>
              <w:t>2.16</w:t>
            </w:r>
          </w:p>
        </w:tc>
      </w:tr>
    </w:tbl>
    <w:p w14:paraId="4DE71460" w14:textId="77777777" w:rsidR="00DD55AA" w:rsidRDefault="00DD55AA">
      <w:pPr>
        <w:rPr>
          <w:rFonts w:cs="Arial"/>
          <w:b/>
          <w:szCs w:val="24"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81"/>
        <w:gridCol w:w="265"/>
        <w:gridCol w:w="6965"/>
        <w:gridCol w:w="1009"/>
        <w:gridCol w:w="1012"/>
      </w:tblGrid>
      <w:tr w:rsidR="00DD55AA" w:rsidRPr="00963294" w14:paraId="58F09A72" w14:textId="77777777" w:rsidTr="00C95327">
        <w:trPr>
          <w:trHeight w:val="284"/>
          <w:jc w:val="center"/>
        </w:trPr>
        <w:tc>
          <w:tcPr>
            <w:tcW w:w="581" w:type="dxa"/>
          </w:tcPr>
          <w:p w14:paraId="1757132C" w14:textId="39DA522C" w:rsidR="00DD55AA" w:rsidRPr="00963294" w:rsidRDefault="00273EB1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65" w:type="dxa"/>
            <w:tcMar>
              <w:left w:w="0" w:type="dxa"/>
              <w:right w:w="0" w:type="dxa"/>
            </w:tcMar>
          </w:tcPr>
          <w:p w14:paraId="028730D1" w14:textId="77777777" w:rsidR="00DD55AA" w:rsidRPr="00963294" w:rsidRDefault="00DD55AA" w:rsidP="00322ADD"/>
        </w:tc>
        <w:tc>
          <w:tcPr>
            <w:tcW w:w="8986" w:type="dxa"/>
            <w:gridSpan w:val="3"/>
            <w:tcMar>
              <w:left w:w="323" w:type="dxa"/>
              <w:right w:w="0" w:type="dxa"/>
            </w:tcMar>
          </w:tcPr>
          <w:p w14:paraId="17686D63" w14:textId="5404A565" w:rsidR="00DD55AA" w:rsidRPr="00963294" w:rsidRDefault="00273EB1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Sam Bu</w:t>
            </w:r>
            <w:r w:rsidR="0027048C">
              <w:rPr>
                <w:rFonts w:eastAsia="Calibri" w:cs="Arial"/>
                <w:szCs w:val="24"/>
              </w:rPr>
              <w:t>n</w:t>
            </w:r>
            <w:r>
              <w:rPr>
                <w:rFonts w:eastAsia="Calibri" w:cs="Arial"/>
                <w:szCs w:val="24"/>
              </w:rPr>
              <w:t xml:space="preserve">n </w:t>
            </w:r>
            <w:r w:rsidR="005727F5">
              <w:rPr>
                <w:rFonts w:eastAsia="Calibri" w:cs="Arial"/>
                <w:szCs w:val="24"/>
              </w:rPr>
              <w:t>describes the latest features</w:t>
            </w:r>
            <w:r>
              <w:rPr>
                <w:rFonts w:eastAsia="Calibri" w:cs="Arial"/>
                <w:szCs w:val="24"/>
              </w:rPr>
              <w:t>. What do the word</w:t>
            </w:r>
            <w:r w:rsidR="00D751D8">
              <w:rPr>
                <w:rFonts w:eastAsia="Calibri" w:cs="Arial"/>
                <w:szCs w:val="24"/>
              </w:rPr>
              <w:t>s ‘</w:t>
            </w:r>
            <w:r w:rsidR="00014AFC">
              <w:rPr>
                <w:rFonts w:eastAsia="Calibri" w:cs="Arial"/>
                <w:szCs w:val="24"/>
              </w:rPr>
              <w:t xml:space="preserve">high </w:t>
            </w:r>
            <w:r w:rsidR="00C95327">
              <w:rPr>
                <w:rFonts w:eastAsia="Calibri" w:cs="Arial"/>
                <w:szCs w:val="24"/>
              </w:rPr>
              <w:t>definition’ mean</w:t>
            </w:r>
            <w:r>
              <w:rPr>
                <w:rFonts w:eastAsia="Calibri" w:cs="Arial"/>
                <w:szCs w:val="24"/>
              </w:rPr>
              <w:t xml:space="preserve"> in the context of her article?</w:t>
            </w:r>
            <w:r w:rsidR="00496D12">
              <w:rPr>
                <w:rFonts w:eastAsia="Calibri" w:cs="Arial"/>
                <w:szCs w:val="24"/>
              </w:rPr>
              <w:t xml:space="preserve">    </w:t>
            </w:r>
          </w:p>
          <w:p w14:paraId="1C392FEF" w14:textId="128F2857" w:rsidR="00DD55AA" w:rsidRPr="00963294" w:rsidRDefault="00DD55AA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 w:rsidR="00273EB1"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DD55AA" w:rsidRPr="00963294" w14:paraId="1EF3028F" w14:textId="77777777" w:rsidTr="00C95327">
        <w:trPr>
          <w:trHeight w:val="284"/>
          <w:jc w:val="center"/>
        </w:trPr>
        <w:tc>
          <w:tcPr>
            <w:tcW w:w="581" w:type="dxa"/>
          </w:tcPr>
          <w:p w14:paraId="2161F137" w14:textId="77777777" w:rsidR="00DD55AA" w:rsidRPr="00963294" w:rsidRDefault="00DD55AA" w:rsidP="00322ADD">
            <w:pPr>
              <w:rPr>
                <w:rFonts w:cs="Arial"/>
                <w:b/>
              </w:rPr>
            </w:pPr>
          </w:p>
        </w:tc>
        <w:tc>
          <w:tcPr>
            <w:tcW w:w="265" w:type="dxa"/>
            <w:tcMar>
              <w:left w:w="0" w:type="dxa"/>
              <w:right w:w="0" w:type="dxa"/>
            </w:tcMar>
          </w:tcPr>
          <w:p w14:paraId="456F90BD" w14:textId="77777777" w:rsidR="00DD55AA" w:rsidRPr="00963294" w:rsidRDefault="00DD55AA" w:rsidP="00322ADD"/>
        </w:tc>
        <w:tc>
          <w:tcPr>
            <w:tcW w:w="6965" w:type="dxa"/>
            <w:tcMar>
              <w:left w:w="323" w:type="dxa"/>
              <w:right w:w="0" w:type="dxa"/>
            </w:tcMar>
          </w:tcPr>
          <w:p w14:paraId="6410809E" w14:textId="2F84C0D8" w:rsidR="00DD55AA" w:rsidRPr="00963294" w:rsidRDefault="00DD55AA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 xml:space="preserve">1 mark each for any of the following, up to </w:t>
            </w:r>
            <w:r w:rsidR="00273EB1">
              <w:rPr>
                <w:rFonts w:eastAsia="Calibri" w:cs="Arial"/>
                <w:b/>
                <w:szCs w:val="24"/>
              </w:rPr>
              <w:t>1</w:t>
            </w:r>
            <w:r w:rsidRPr="00963294">
              <w:rPr>
                <w:rFonts w:eastAsia="Calibri" w:cs="Arial"/>
                <w:b/>
                <w:szCs w:val="24"/>
              </w:rPr>
              <w:t xml:space="preserve"> mark:</w:t>
            </w:r>
          </w:p>
          <w:p w14:paraId="7EA8E540" w14:textId="253A38B2" w:rsidR="00DD55AA" w:rsidRDefault="00DD55AA" w:rsidP="005727F5">
            <w:pPr>
              <w:pStyle w:val="ListParagraph"/>
              <w:tabs>
                <w:tab w:val="left" w:pos="-331"/>
              </w:tabs>
              <w:ind w:left="236"/>
              <w:rPr>
                <w:rFonts w:eastAsia="Calibri" w:cs="Arial"/>
                <w:strike/>
                <w:color w:val="FF0000"/>
                <w:szCs w:val="24"/>
              </w:rPr>
            </w:pPr>
          </w:p>
          <w:p w14:paraId="1171A05B" w14:textId="116EBF53" w:rsidR="00C95327" w:rsidRPr="00C95327" w:rsidRDefault="00014AFC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trike/>
                <w:color w:val="FF0000"/>
                <w:szCs w:val="24"/>
              </w:rPr>
            </w:pPr>
            <w:r>
              <w:rPr>
                <w:rFonts w:eastAsia="Calibri" w:cs="Arial"/>
                <w:szCs w:val="24"/>
              </w:rPr>
              <w:t>a very clear picture</w:t>
            </w:r>
            <w:r w:rsidR="00682B51">
              <w:rPr>
                <w:rFonts w:eastAsia="Calibri" w:cs="Arial"/>
                <w:szCs w:val="24"/>
              </w:rPr>
              <w:t xml:space="preserve"> (1)</w:t>
            </w:r>
          </w:p>
          <w:p w14:paraId="6261C95C" w14:textId="1049ACD2" w:rsidR="00C95327" w:rsidRPr="00C95327" w:rsidRDefault="00C95327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trike/>
                <w:color w:val="FF0000"/>
                <w:szCs w:val="24"/>
              </w:rPr>
            </w:pPr>
            <w:r>
              <w:rPr>
                <w:rFonts w:eastAsia="Calibri" w:cs="Arial"/>
                <w:szCs w:val="24"/>
              </w:rPr>
              <w:t>looks like real life</w:t>
            </w:r>
            <w:r w:rsidR="00682B51">
              <w:rPr>
                <w:rFonts w:eastAsia="Calibri" w:cs="Arial"/>
                <w:szCs w:val="24"/>
              </w:rPr>
              <w:t xml:space="preserve"> (1)</w:t>
            </w:r>
          </w:p>
          <w:p w14:paraId="769238FB" w14:textId="77777777" w:rsidR="00DD55AA" w:rsidRPr="00963294" w:rsidRDefault="00DD55AA" w:rsidP="00C95327">
            <w:pPr>
              <w:pStyle w:val="ListParagraph"/>
              <w:rPr>
                <w:rFonts w:eastAsia="Calibri" w:cs="Arial"/>
                <w:szCs w:val="24"/>
              </w:rPr>
            </w:pPr>
          </w:p>
          <w:p w14:paraId="62A0DE75" w14:textId="77777777" w:rsidR="00DD55AA" w:rsidRPr="00963294" w:rsidRDefault="00DD55AA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50831049" w14:textId="692D13E2" w:rsidR="00DD55AA" w:rsidRPr="00963294" w:rsidRDefault="00DD55AA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</w:t>
            </w:r>
            <w:r w:rsidR="00ED29E3">
              <w:rPr>
                <w:rFonts w:eastAsia="Calibri" w:cs="Arial"/>
                <w:szCs w:val="24"/>
              </w:rPr>
              <w:t>.</w:t>
            </w:r>
          </w:p>
          <w:p w14:paraId="64AEEA60" w14:textId="77777777" w:rsidR="00DD55AA" w:rsidRPr="00963294" w:rsidRDefault="00DD55AA" w:rsidP="00273EB1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25625AD0" w14:textId="50A255DE" w:rsidR="00DD55AA" w:rsidRPr="00963294" w:rsidRDefault="00E93520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14:paraId="4942B3A8" w14:textId="300FA2AA" w:rsidR="00DD55AA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273EB1">
              <w:rPr>
                <w:rFonts w:eastAsia="Calibri" w:cs="Arial"/>
                <w:szCs w:val="24"/>
              </w:rPr>
              <w:t>2.17</w:t>
            </w:r>
          </w:p>
        </w:tc>
      </w:tr>
    </w:tbl>
    <w:p w14:paraId="5F3C3BDC" w14:textId="77777777" w:rsidR="00B207E7" w:rsidRDefault="00B207E7">
      <w:pPr>
        <w:rPr>
          <w:rFonts w:cs="Arial"/>
          <w:b/>
          <w:szCs w:val="24"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81"/>
        <w:gridCol w:w="166"/>
        <w:gridCol w:w="7057"/>
        <w:gridCol w:w="1009"/>
        <w:gridCol w:w="1019"/>
      </w:tblGrid>
      <w:tr w:rsidR="00DD55AA" w:rsidRPr="00963294" w14:paraId="34B7EB36" w14:textId="77777777" w:rsidTr="00322ADD">
        <w:trPr>
          <w:trHeight w:val="284"/>
          <w:jc w:val="center"/>
        </w:trPr>
        <w:tc>
          <w:tcPr>
            <w:tcW w:w="587" w:type="dxa"/>
          </w:tcPr>
          <w:p w14:paraId="4579A159" w14:textId="049C1609" w:rsidR="00DD55AA" w:rsidRPr="00963294" w:rsidRDefault="00DD55AA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F4BEA">
              <w:rPr>
                <w:rFonts w:cs="Arial"/>
                <w:b/>
              </w:rPr>
              <w:t>7</w:t>
            </w:r>
            <w:r w:rsidR="00496D12">
              <w:rPr>
                <w:rFonts w:cs="Arial"/>
                <w:b/>
              </w:rPr>
              <w:t xml:space="preserve">   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62FAA19" w14:textId="77777777" w:rsidR="00DD55AA" w:rsidRPr="00963294" w:rsidRDefault="00DD55AA" w:rsidP="00322ADD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2AAA0AE8" w14:textId="571F3A7C" w:rsidR="00DD55AA" w:rsidRPr="00963294" w:rsidRDefault="005727F5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a) </w:t>
            </w:r>
            <w:r w:rsidR="00B37F91">
              <w:rPr>
                <w:rFonts w:eastAsia="Calibri" w:cs="Arial"/>
                <w:szCs w:val="24"/>
              </w:rPr>
              <w:t xml:space="preserve">Give </w:t>
            </w:r>
            <w:r w:rsidR="00B37F91" w:rsidRPr="00682B51">
              <w:rPr>
                <w:rFonts w:eastAsia="Calibri" w:cs="Arial"/>
                <w:b/>
                <w:szCs w:val="24"/>
              </w:rPr>
              <w:t>one</w:t>
            </w:r>
            <w:r w:rsidR="00B37F91">
              <w:rPr>
                <w:rFonts w:eastAsia="Calibri" w:cs="Arial"/>
                <w:szCs w:val="24"/>
              </w:rPr>
              <w:t xml:space="preserve"> </w:t>
            </w:r>
            <w:r w:rsidR="00C95327">
              <w:rPr>
                <w:rFonts w:eastAsia="Calibri" w:cs="Arial"/>
                <w:szCs w:val="24"/>
              </w:rPr>
              <w:t>reason the</w:t>
            </w:r>
            <w:r w:rsidR="00B207E7">
              <w:rPr>
                <w:rFonts w:eastAsia="Calibri" w:cs="Arial"/>
                <w:szCs w:val="24"/>
              </w:rPr>
              <w:t xml:space="preserve"> cinema</w:t>
            </w:r>
            <w:r w:rsidR="00B37F91">
              <w:rPr>
                <w:rFonts w:eastAsia="Calibri" w:cs="Arial"/>
                <w:szCs w:val="24"/>
              </w:rPr>
              <w:t xml:space="preserve"> is</w:t>
            </w:r>
            <w:r w:rsidR="00B207E7">
              <w:rPr>
                <w:rFonts w:eastAsia="Calibri" w:cs="Arial"/>
                <w:szCs w:val="24"/>
              </w:rPr>
              <w:t xml:space="preserve"> closing</w:t>
            </w:r>
            <w:r w:rsidR="00B37F91">
              <w:rPr>
                <w:rFonts w:eastAsia="Calibri" w:cs="Arial"/>
                <w:szCs w:val="24"/>
              </w:rPr>
              <w:t>.</w:t>
            </w:r>
          </w:p>
          <w:p w14:paraId="58712525" w14:textId="4F259F05" w:rsidR="00DD55AA" w:rsidRPr="00963294" w:rsidRDefault="00DD55AA" w:rsidP="00322ADD">
            <w:pPr>
              <w:tabs>
                <w:tab w:val="left" w:pos="422"/>
              </w:tabs>
              <w:ind w:left="-280"/>
              <w:jc w:val="right"/>
              <w:rPr>
                <w:rFonts w:cs="Arial"/>
                <w:b/>
              </w:rPr>
            </w:pPr>
            <w:r w:rsidRPr="00963294">
              <w:rPr>
                <w:rFonts w:cs="Arial"/>
                <w:b/>
              </w:rPr>
              <w:t>[</w:t>
            </w:r>
            <w:r w:rsidR="00B207E7"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  <w:p w14:paraId="07AAE57F" w14:textId="48816395" w:rsidR="00DD55AA" w:rsidRPr="00963294" w:rsidRDefault="005727F5" w:rsidP="00322ADD">
            <w:pPr>
              <w:tabs>
                <w:tab w:val="left" w:pos="422"/>
              </w:tabs>
              <w:ind w:left="-280"/>
              <w:rPr>
                <w:rFonts w:cs="Arial"/>
              </w:rPr>
            </w:pPr>
            <w:r>
              <w:rPr>
                <w:rFonts w:cs="Arial"/>
              </w:rPr>
              <w:t>b)</w:t>
            </w:r>
            <w:r w:rsidR="00DD55AA" w:rsidRPr="00963294">
              <w:rPr>
                <w:rFonts w:cs="Arial"/>
              </w:rPr>
              <w:t xml:space="preserve"> </w:t>
            </w:r>
            <w:r w:rsidR="00B37F91">
              <w:rPr>
                <w:rFonts w:eastAsia="Calibri" w:cs="Arial"/>
                <w:szCs w:val="24"/>
              </w:rPr>
              <w:t xml:space="preserve">Give </w:t>
            </w:r>
            <w:r w:rsidR="00B37F91" w:rsidRPr="00682B51">
              <w:rPr>
                <w:rFonts w:eastAsia="Calibri" w:cs="Arial"/>
                <w:b/>
                <w:szCs w:val="24"/>
              </w:rPr>
              <w:t>one</w:t>
            </w:r>
            <w:r w:rsidR="00B37F91">
              <w:rPr>
                <w:rFonts w:eastAsia="Calibri" w:cs="Arial"/>
                <w:szCs w:val="24"/>
              </w:rPr>
              <w:t xml:space="preserve"> reason older people use the</w:t>
            </w:r>
            <w:r w:rsidR="00BA38A0">
              <w:rPr>
                <w:rFonts w:eastAsia="Calibri" w:cs="Arial"/>
                <w:szCs w:val="24"/>
              </w:rPr>
              <w:t xml:space="preserve"> high street</w:t>
            </w:r>
            <w:r w:rsidR="00B37F91">
              <w:rPr>
                <w:rFonts w:eastAsia="Calibri" w:cs="Arial"/>
                <w:szCs w:val="24"/>
              </w:rPr>
              <w:t xml:space="preserve"> cinema.</w:t>
            </w:r>
          </w:p>
          <w:p w14:paraId="4232DF93" w14:textId="2F4CA42E" w:rsidR="00DD55AA" w:rsidRPr="00963294" w:rsidRDefault="00DD55AA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 w:rsidR="00B207E7"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DD55AA" w:rsidRPr="00963294" w14:paraId="2B81D583" w14:textId="77777777" w:rsidTr="00322ADD">
        <w:trPr>
          <w:trHeight w:val="284"/>
          <w:jc w:val="center"/>
        </w:trPr>
        <w:tc>
          <w:tcPr>
            <w:tcW w:w="587" w:type="dxa"/>
          </w:tcPr>
          <w:p w14:paraId="0EC7442C" w14:textId="77777777" w:rsidR="00DD55AA" w:rsidRPr="00963294" w:rsidRDefault="00DD55AA" w:rsidP="00322ADD">
            <w:pPr>
              <w:rPr>
                <w:rFonts w:cs="Arial"/>
                <w:b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D8EFF63" w14:textId="77777777" w:rsidR="00DD55AA" w:rsidRPr="00963294" w:rsidRDefault="00DD55AA" w:rsidP="00322ADD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41E843AB" w14:textId="77777777" w:rsidR="00DD55AA" w:rsidRPr="00963294" w:rsidRDefault="00DD55AA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>a)</w:t>
            </w:r>
          </w:p>
          <w:p w14:paraId="0678D4A3" w14:textId="77777777" w:rsidR="00DD55AA" w:rsidRPr="00963294" w:rsidRDefault="00DD55AA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1 mark each for any of the following up to 1 mark:</w:t>
            </w:r>
          </w:p>
          <w:p w14:paraId="648218B3" w14:textId="07A73AE8" w:rsidR="00DD55AA" w:rsidRPr="00963294" w:rsidRDefault="00B207E7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It is no longer needed</w:t>
            </w:r>
            <w:r w:rsidR="00DD55AA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3E26DA57" w14:textId="0EEE2AA4" w:rsidR="00DD55AA" w:rsidRDefault="00B207E7" w:rsidP="00B207E7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There is a new cinema</w:t>
            </w:r>
            <w:r w:rsidR="00DD55AA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0C28365F" w14:textId="279E782F" w:rsidR="006049D4" w:rsidRPr="00B207E7" w:rsidRDefault="006049D4" w:rsidP="00B207E7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It’s not popular anymore (1)</w:t>
            </w:r>
          </w:p>
          <w:p w14:paraId="73931AB0" w14:textId="77777777" w:rsidR="00DD55AA" w:rsidRPr="00963294" w:rsidRDefault="00DD55AA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szCs w:val="24"/>
              </w:rPr>
            </w:pPr>
          </w:p>
          <w:p w14:paraId="6D73BF08" w14:textId="77777777" w:rsidR="00DD55AA" w:rsidRPr="00963294" w:rsidRDefault="00DD55AA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>b)</w:t>
            </w:r>
          </w:p>
          <w:p w14:paraId="0C7481BB" w14:textId="77777777" w:rsidR="00DD55AA" w:rsidRPr="00963294" w:rsidRDefault="00DD55AA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1 mark each for any of the following up to 1 mark:</w:t>
            </w:r>
          </w:p>
          <w:p w14:paraId="6CA1A518" w14:textId="02C565F1" w:rsidR="00DD55AA" w:rsidRPr="00963294" w:rsidRDefault="00DD55AA" w:rsidP="00B37F91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 xml:space="preserve"> </w:t>
            </w:r>
            <w:r w:rsidR="00F7021B">
              <w:rPr>
                <w:rFonts w:eastAsia="Calibri" w:cs="Arial"/>
                <w:szCs w:val="24"/>
              </w:rPr>
              <w:t>It’s easier to get to if you don’t drive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10477279" w14:textId="1D11A3AC" w:rsidR="00DD55AA" w:rsidRPr="00963294" w:rsidRDefault="00DD55AA" w:rsidP="00B37F91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 xml:space="preserve"> </w:t>
            </w:r>
            <w:r w:rsidR="00F7021B">
              <w:rPr>
                <w:rFonts w:eastAsia="Calibri" w:cs="Arial"/>
                <w:szCs w:val="24"/>
              </w:rPr>
              <w:t>It’s cheaper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1CF22757" w14:textId="77777777" w:rsidR="00B207E7" w:rsidRDefault="00B207E7" w:rsidP="00B207E7">
            <w:pPr>
              <w:tabs>
                <w:tab w:val="left" w:pos="-331"/>
              </w:tabs>
              <w:rPr>
                <w:rFonts w:eastAsia="Calibri" w:cs="Arial"/>
                <w:szCs w:val="24"/>
              </w:rPr>
            </w:pPr>
          </w:p>
          <w:p w14:paraId="734F7C88" w14:textId="77777777" w:rsidR="00B207E7" w:rsidRDefault="00B207E7" w:rsidP="00B207E7">
            <w:pPr>
              <w:tabs>
                <w:tab w:val="left" w:pos="-331"/>
              </w:tabs>
              <w:rPr>
                <w:rFonts w:eastAsia="Calibri" w:cs="Arial"/>
                <w:szCs w:val="24"/>
              </w:rPr>
            </w:pPr>
            <w:r w:rsidRPr="00B207E7">
              <w:rPr>
                <w:rFonts w:eastAsia="Calibri" w:cs="Arial"/>
                <w:b/>
                <w:bCs/>
                <w:szCs w:val="24"/>
              </w:rPr>
              <w:t>Accept</w:t>
            </w:r>
            <w:r w:rsidRPr="00B207E7">
              <w:rPr>
                <w:rFonts w:eastAsia="Calibri" w:cs="Arial"/>
                <w:szCs w:val="24"/>
              </w:rPr>
              <w:t xml:space="preserve"> similar wording.</w:t>
            </w:r>
          </w:p>
          <w:p w14:paraId="1DD55B23" w14:textId="69D0335E" w:rsidR="00B207E7" w:rsidRPr="00B207E7" w:rsidRDefault="00B207E7" w:rsidP="00B207E7">
            <w:pPr>
              <w:tabs>
                <w:tab w:val="left" w:pos="-331"/>
              </w:tabs>
              <w:rPr>
                <w:rFonts w:eastAsia="Calibri" w:cs="Arial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D161187" w14:textId="12AD468C" w:rsidR="00DD55AA" w:rsidRPr="00963294" w:rsidRDefault="00E93520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72AB2A47" w14:textId="62E015FE" w:rsidR="00DD55AA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B207E7">
              <w:rPr>
                <w:rFonts w:eastAsia="Calibri" w:cs="Arial"/>
                <w:szCs w:val="24"/>
              </w:rPr>
              <w:t>2.09</w:t>
            </w:r>
          </w:p>
        </w:tc>
      </w:tr>
    </w:tbl>
    <w:p w14:paraId="0D3A2E37" w14:textId="5C64078F" w:rsidR="002D6BEB" w:rsidRDefault="002D6BEB">
      <w:pPr>
        <w:rPr>
          <w:rFonts w:cs="Arial"/>
          <w:b/>
          <w:szCs w:val="24"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82"/>
        <w:gridCol w:w="166"/>
        <w:gridCol w:w="7059"/>
        <w:gridCol w:w="1007"/>
        <w:gridCol w:w="1018"/>
      </w:tblGrid>
      <w:tr w:rsidR="00CB5BF2" w:rsidRPr="00963294" w14:paraId="502286A8" w14:textId="77777777" w:rsidTr="0095546D">
        <w:trPr>
          <w:trHeight w:val="284"/>
          <w:jc w:val="center"/>
        </w:trPr>
        <w:tc>
          <w:tcPr>
            <w:tcW w:w="582" w:type="dxa"/>
          </w:tcPr>
          <w:p w14:paraId="3CCA7B60" w14:textId="4697F8FC" w:rsidR="00CB5BF2" w:rsidRPr="00963294" w:rsidRDefault="002D6BEB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4"/>
              </w:rPr>
              <w:br w:type="page"/>
            </w:r>
            <w:r w:rsidR="00CB5BF2">
              <w:rPr>
                <w:rFonts w:cs="Arial"/>
                <w:b/>
              </w:rPr>
              <w:t>18</w:t>
            </w:r>
          </w:p>
        </w:tc>
        <w:tc>
          <w:tcPr>
            <w:tcW w:w="166" w:type="dxa"/>
            <w:tcMar>
              <w:left w:w="0" w:type="dxa"/>
              <w:right w:w="0" w:type="dxa"/>
            </w:tcMar>
          </w:tcPr>
          <w:p w14:paraId="3EEBF335" w14:textId="77777777" w:rsidR="00CB5BF2" w:rsidRPr="00963294" w:rsidRDefault="00CB5BF2" w:rsidP="00322ADD"/>
        </w:tc>
        <w:tc>
          <w:tcPr>
            <w:tcW w:w="9084" w:type="dxa"/>
            <w:gridSpan w:val="3"/>
            <w:tcMar>
              <w:left w:w="323" w:type="dxa"/>
              <w:right w:w="0" w:type="dxa"/>
            </w:tcMar>
          </w:tcPr>
          <w:p w14:paraId="7CDE1037" w14:textId="1E250E5E" w:rsidR="00CB5BF2" w:rsidRDefault="00CB5BF2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S</w:t>
            </w:r>
            <w:r w:rsidR="003E4DD3">
              <w:rPr>
                <w:rFonts w:eastAsia="Calibri" w:cs="Arial"/>
                <w:szCs w:val="24"/>
              </w:rPr>
              <w:t>tate</w:t>
            </w:r>
            <w:r>
              <w:rPr>
                <w:rFonts w:eastAsia="Calibri" w:cs="Arial"/>
                <w:szCs w:val="24"/>
              </w:rPr>
              <w:t xml:space="preserve"> why </w:t>
            </w:r>
            <w:r w:rsidRPr="00682B51">
              <w:rPr>
                <w:rFonts w:eastAsia="Calibri" w:cs="Arial"/>
                <w:b/>
                <w:szCs w:val="24"/>
              </w:rPr>
              <w:t>each</w:t>
            </w:r>
            <w:r>
              <w:rPr>
                <w:rFonts w:eastAsia="Calibri" w:cs="Arial"/>
                <w:szCs w:val="24"/>
              </w:rPr>
              <w:t xml:space="preserve"> of the following organisational features has been used.</w:t>
            </w:r>
          </w:p>
          <w:p w14:paraId="0EA4E53F" w14:textId="77777777" w:rsidR="0095546D" w:rsidRPr="00963294" w:rsidRDefault="0095546D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</w:p>
          <w:p w14:paraId="6E21179F" w14:textId="365618EF" w:rsidR="00CB5BF2" w:rsidRPr="0095546D" w:rsidRDefault="005C5165" w:rsidP="0095546D">
            <w:pPr>
              <w:pStyle w:val="ListParagraph"/>
              <w:numPr>
                <w:ilvl w:val="0"/>
                <w:numId w:val="15"/>
              </w:numPr>
              <w:tabs>
                <w:tab w:val="left" w:pos="422"/>
              </w:tabs>
              <w:rPr>
                <w:rFonts w:eastAsia="Calibri" w:cs="Arial"/>
                <w:szCs w:val="24"/>
              </w:rPr>
            </w:pPr>
            <w:r w:rsidRPr="0095546D">
              <w:rPr>
                <w:rFonts w:eastAsia="Calibri" w:cs="Arial"/>
                <w:szCs w:val="24"/>
              </w:rPr>
              <w:t>Caption</w:t>
            </w:r>
          </w:p>
          <w:p w14:paraId="5562474C" w14:textId="77777777" w:rsidR="0095546D" w:rsidRPr="0095546D" w:rsidRDefault="0095546D" w:rsidP="0095546D">
            <w:pPr>
              <w:pStyle w:val="ListParagraph"/>
              <w:tabs>
                <w:tab w:val="left" w:pos="422"/>
              </w:tabs>
              <w:ind w:left="80"/>
              <w:rPr>
                <w:rFonts w:eastAsia="Calibri" w:cs="Arial"/>
                <w:szCs w:val="24"/>
              </w:rPr>
            </w:pPr>
          </w:p>
          <w:p w14:paraId="06942288" w14:textId="27A57F21" w:rsidR="00CB5BF2" w:rsidRPr="00963294" w:rsidRDefault="00CB5BF2" w:rsidP="00322ADD">
            <w:pPr>
              <w:tabs>
                <w:tab w:val="left" w:pos="422"/>
              </w:tabs>
              <w:ind w:left="-280"/>
              <w:jc w:val="right"/>
              <w:rPr>
                <w:rFonts w:cs="Arial"/>
                <w:b/>
              </w:rPr>
            </w:pPr>
            <w:r w:rsidRPr="00963294">
              <w:rPr>
                <w:rFonts w:cs="Arial"/>
                <w:b/>
              </w:rPr>
              <w:t>[</w:t>
            </w:r>
            <w:r w:rsidR="006F6DBA"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  <w:p w14:paraId="7BFD60F1" w14:textId="3B8B3B9C" w:rsidR="00CB5BF2" w:rsidRPr="0095546D" w:rsidRDefault="005C5165" w:rsidP="0095546D">
            <w:pPr>
              <w:pStyle w:val="ListParagraph"/>
              <w:numPr>
                <w:ilvl w:val="0"/>
                <w:numId w:val="15"/>
              </w:numPr>
              <w:tabs>
                <w:tab w:val="left" w:pos="422"/>
              </w:tabs>
              <w:rPr>
                <w:rFonts w:cs="Arial"/>
              </w:rPr>
            </w:pPr>
            <w:r w:rsidRPr="0095546D">
              <w:rPr>
                <w:rFonts w:cs="Arial"/>
              </w:rPr>
              <w:t>Bullet points</w:t>
            </w:r>
          </w:p>
          <w:p w14:paraId="5D55B19A" w14:textId="77777777" w:rsidR="0095546D" w:rsidRPr="0095546D" w:rsidRDefault="0095546D" w:rsidP="0095546D">
            <w:pPr>
              <w:pStyle w:val="ListParagraph"/>
              <w:tabs>
                <w:tab w:val="left" w:pos="422"/>
              </w:tabs>
              <w:ind w:left="80"/>
              <w:rPr>
                <w:rFonts w:cs="Arial"/>
              </w:rPr>
            </w:pPr>
          </w:p>
          <w:p w14:paraId="427CFDD4" w14:textId="25EF5853" w:rsidR="00CB5BF2" w:rsidRPr="00963294" w:rsidRDefault="00CB5BF2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 w:rsidR="006F6DBA"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CB5BF2" w:rsidRPr="00963294" w14:paraId="2BE1906B" w14:textId="77777777" w:rsidTr="0095546D">
        <w:trPr>
          <w:trHeight w:val="284"/>
          <w:jc w:val="center"/>
        </w:trPr>
        <w:tc>
          <w:tcPr>
            <w:tcW w:w="582" w:type="dxa"/>
          </w:tcPr>
          <w:p w14:paraId="5794B04C" w14:textId="77777777" w:rsidR="00CB5BF2" w:rsidRPr="00963294" w:rsidRDefault="00CB5BF2" w:rsidP="00322ADD">
            <w:pPr>
              <w:rPr>
                <w:rFonts w:cs="Arial"/>
                <w:b/>
              </w:rPr>
            </w:pPr>
          </w:p>
        </w:tc>
        <w:tc>
          <w:tcPr>
            <w:tcW w:w="166" w:type="dxa"/>
            <w:tcMar>
              <w:left w:w="0" w:type="dxa"/>
              <w:right w:w="0" w:type="dxa"/>
            </w:tcMar>
          </w:tcPr>
          <w:p w14:paraId="7E3C4892" w14:textId="77777777" w:rsidR="00CB5BF2" w:rsidRPr="00963294" w:rsidRDefault="00CB5BF2" w:rsidP="00322ADD"/>
        </w:tc>
        <w:tc>
          <w:tcPr>
            <w:tcW w:w="7059" w:type="dxa"/>
            <w:tcMar>
              <w:left w:w="323" w:type="dxa"/>
              <w:right w:w="0" w:type="dxa"/>
            </w:tcMar>
          </w:tcPr>
          <w:p w14:paraId="69B8F7A2" w14:textId="77777777" w:rsidR="00CB5BF2" w:rsidRPr="00963294" w:rsidRDefault="00CB5BF2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>a)</w:t>
            </w:r>
          </w:p>
          <w:p w14:paraId="7800DF95" w14:textId="77777777" w:rsidR="00CB5BF2" w:rsidRPr="00963294" w:rsidRDefault="00CB5BF2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1 mark each for any of the following up to 1 mark:</w:t>
            </w:r>
          </w:p>
          <w:p w14:paraId="548E603F" w14:textId="6F2EFC3C" w:rsidR="00CB5BF2" w:rsidRPr="00963294" w:rsidRDefault="006F6DBA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Explains when the photo was taken</w:t>
            </w:r>
            <w:r w:rsidR="00CB5BF2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750F3A4F" w14:textId="788F6DF9" w:rsidR="00CB5BF2" w:rsidRPr="00963294" w:rsidRDefault="006F6DBA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Explains what the photo is about</w:t>
            </w:r>
            <w:r w:rsidR="00CB5BF2"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0D447453" w14:textId="77777777" w:rsidR="00CB5BF2" w:rsidRPr="00963294" w:rsidRDefault="00CB5BF2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szCs w:val="24"/>
              </w:rPr>
            </w:pPr>
          </w:p>
          <w:p w14:paraId="162F4B27" w14:textId="77777777" w:rsidR="00CB5BF2" w:rsidRPr="00963294" w:rsidRDefault="00CB5BF2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>b)</w:t>
            </w:r>
          </w:p>
          <w:p w14:paraId="2F62D715" w14:textId="77777777" w:rsidR="00CB5BF2" w:rsidRPr="00963294" w:rsidRDefault="00CB5BF2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1 mark each for any of the following up to 1 mark:</w:t>
            </w:r>
          </w:p>
          <w:p w14:paraId="7DE21824" w14:textId="03A1588E" w:rsidR="00CB5BF2" w:rsidRPr="00963294" w:rsidRDefault="00CB5BF2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 xml:space="preserve"> </w:t>
            </w:r>
            <w:r w:rsidR="006F6DBA">
              <w:rPr>
                <w:rFonts w:eastAsia="Calibri" w:cs="Arial"/>
                <w:szCs w:val="24"/>
              </w:rPr>
              <w:t>It makes it clear what the reader should do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2D4979A5" w14:textId="2A7254FF" w:rsidR="006F6DBA" w:rsidRDefault="00CB5BF2" w:rsidP="006F6DBA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szCs w:val="24"/>
              </w:rPr>
              <w:t xml:space="preserve"> </w:t>
            </w:r>
            <w:r w:rsidR="006F6DBA">
              <w:rPr>
                <w:rFonts w:eastAsia="Calibri" w:cs="Arial"/>
                <w:szCs w:val="24"/>
              </w:rPr>
              <w:t>It highlights the key information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7F3388C9" w14:textId="6BCA8F01" w:rsidR="006F6DBA" w:rsidRDefault="006F6DBA" w:rsidP="006F6DBA">
            <w:pPr>
              <w:tabs>
                <w:tab w:val="left" w:pos="-331"/>
              </w:tabs>
              <w:ind w:left="-124"/>
              <w:rPr>
                <w:rFonts w:eastAsia="Calibri" w:cs="Arial"/>
                <w:szCs w:val="24"/>
              </w:rPr>
            </w:pPr>
          </w:p>
          <w:p w14:paraId="63F0A453" w14:textId="77777777" w:rsidR="006F6DBA" w:rsidRPr="00963294" w:rsidRDefault="006F6DBA" w:rsidP="006F6DBA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21DCF871" w14:textId="0160B8DF" w:rsidR="006F6DBA" w:rsidRPr="00963294" w:rsidRDefault="006F6DBA" w:rsidP="006F6DBA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</w:t>
            </w:r>
            <w:r w:rsidR="00ED29E3">
              <w:rPr>
                <w:rFonts w:eastAsia="Calibri" w:cs="Arial"/>
                <w:szCs w:val="24"/>
              </w:rPr>
              <w:t>.</w:t>
            </w:r>
          </w:p>
          <w:p w14:paraId="7AF2A987" w14:textId="77777777" w:rsidR="00CB5BF2" w:rsidRPr="006F6DBA" w:rsidRDefault="00CB5BF2" w:rsidP="006F6DBA">
            <w:pPr>
              <w:tabs>
                <w:tab w:val="left" w:pos="-331"/>
              </w:tabs>
              <w:rPr>
                <w:rFonts w:eastAsia="Calibri" w:cs="Arial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4A5E881E" w14:textId="68E88934" w:rsidR="00CB5BF2" w:rsidRPr="00963294" w:rsidRDefault="00E93520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1018" w:type="dxa"/>
            <w:vAlign w:val="center"/>
          </w:tcPr>
          <w:p w14:paraId="2798CC47" w14:textId="49B8A0FE" w:rsidR="00CB5BF2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6F6DBA">
              <w:rPr>
                <w:rFonts w:eastAsia="Calibri" w:cs="Arial"/>
                <w:szCs w:val="24"/>
              </w:rPr>
              <w:t>2.14</w:t>
            </w:r>
          </w:p>
        </w:tc>
      </w:tr>
    </w:tbl>
    <w:p w14:paraId="772D3718" w14:textId="77777777" w:rsidR="006F6DBA" w:rsidRDefault="006F6DBA">
      <w:pPr>
        <w:rPr>
          <w:rFonts w:cs="Arial"/>
          <w:b/>
          <w:szCs w:val="24"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81"/>
        <w:gridCol w:w="166"/>
        <w:gridCol w:w="7058"/>
        <w:gridCol w:w="1008"/>
        <w:gridCol w:w="1019"/>
      </w:tblGrid>
      <w:tr w:rsidR="00EF1F3D" w:rsidRPr="00963294" w14:paraId="14D45B0B" w14:textId="77777777" w:rsidTr="00322ADD">
        <w:trPr>
          <w:trHeight w:val="284"/>
          <w:jc w:val="center"/>
        </w:trPr>
        <w:tc>
          <w:tcPr>
            <w:tcW w:w="587" w:type="dxa"/>
          </w:tcPr>
          <w:p w14:paraId="04334390" w14:textId="77777777" w:rsidR="00EF1F3D" w:rsidRPr="00963294" w:rsidRDefault="00EF1F3D" w:rsidP="00322A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DB3A6BB" w14:textId="77777777" w:rsidR="00EF1F3D" w:rsidRPr="00963294" w:rsidRDefault="00EF1F3D" w:rsidP="00322ADD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30102F59" w14:textId="69C2111B" w:rsidR="00EF1F3D" w:rsidRPr="00963294" w:rsidRDefault="00EF1F3D" w:rsidP="00322ADD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The </w:t>
            </w:r>
            <w:r w:rsidR="00E93520">
              <w:rPr>
                <w:rFonts w:eastAsia="Calibri" w:cs="Arial"/>
                <w:szCs w:val="24"/>
              </w:rPr>
              <w:t xml:space="preserve">writer has included a picture. </w:t>
            </w:r>
            <w:r w:rsidR="002F21AE">
              <w:rPr>
                <w:rFonts w:eastAsia="Calibri" w:cs="Arial"/>
                <w:szCs w:val="24"/>
              </w:rPr>
              <w:t>What does the picture show about Fendle’s cinema</w:t>
            </w:r>
            <w:r>
              <w:rPr>
                <w:rFonts w:eastAsia="Calibri" w:cs="Arial"/>
                <w:szCs w:val="24"/>
              </w:rPr>
              <w:t>?</w:t>
            </w:r>
          </w:p>
          <w:p w14:paraId="77F533E2" w14:textId="77777777" w:rsidR="00EF1F3D" w:rsidRPr="00963294" w:rsidRDefault="00EF1F3D" w:rsidP="00322ADD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1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EF1F3D" w:rsidRPr="00963294" w14:paraId="2DC98281" w14:textId="77777777" w:rsidTr="00322ADD">
        <w:trPr>
          <w:trHeight w:val="284"/>
          <w:jc w:val="center"/>
        </w:trPr>
        <w:tc>
          <w:tcPr>
            <w:tcW w:w="587" w:type="dxa"/>
          </w:tcPr>
          <w:p w14:paraId="31B564E0" w14:textId="77777777" w:rsidR="00EF1F3D" w:rsidRPr="00963294" w:rsidRDefault="00EF1F3D" w:rsidP="00322ADD">
            <w:pPr>
              <w:rPr>
                <w:rFonts w:cs="Arial"/>
                <w:b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16EBC1D7" w14:textId="77777777" w:rsidR="00EF1F3D" w:rsidRPr="00963294" w:rsidRDefault="00EF1F3D" w:rsidP="00322ADD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6D780E20" w14:textId="77777777" w:rsidR="00EF1F3D" w:rsidRPr="00963294" w:rsidRDefault="00EF1F3D" w:rsidP="00322ADD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 xml:space="preserve">1 mark each for any of the following, up to </w:t>
            </w:r>
            <w:r>
              <w:rPr>
                <w:rFonts w:eastAsia="Calibri" w:cs="Arial"/>
                <w:b/>
                <w:szCs w:val="24"/>
              </w:rPr>
              <w:t>1</w:t>
            </w:r>
            <w:r w:rsidRPr="00963294">
              <w:rPr>
                <w:rFonts w:eastAsia="Calibri" w:cs="Arial"/>
                <w:b/>
                <w:szCs w:val="24"/>
              </w:rPr>
              <w:t xml:space="preserve"> mark:</w:t>
            </w:r>
          </w:p>
          <w:p w14:paraId="31C2C43B" w14:textId="28B83E6B" w:rsidR="00EF1F3D" w:rsidRPr="00963294" w:rsidRDefault="00EF1F3D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It shows how busy the cinema was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17EEE6C6" w14:textId="3F3F45DE" w:rsidR="00EF1F3D" w:rsidRDefault="00EF1F3D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It gives the reader an idea of what the cinema looks like</w:t>
            </w:r>
            <w:r w:rsidRPr="00963294">
              <w:rPr>
                <w:rFonts w:eastAsia="Calibri" w:cs="Arial"/>
                <w:szCs w:val="24"/>
              </w:rPr>
              <w:t xml:space="preserve"> (1)</w:t>
            </w:r>
          </w:p>
          <w:p w14:paraId="01E50CA1" w14:textId="501A44C2" w:rsidR="006049D4" w:rsidRPr="00963294" w:rsidRDefault="006049D4" w:rsidP="00322ADD">
            <w:pPr>
              <w:pStyle w:val="ListParagraph"/>
              <w:numPr>
                <w:ilvl w:val="0"/>
                <w:numId w:val="8"/>
              </w:numPr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It shows that the cinema is old / old fashioned (1)</w:t>
            </w:r>
          </w:p>
          <w:p w14:paraId="4317FD84" w14:textId="77777777" w:rsidR="00EF1F3D" w:rsidRPr="00963294" w:rsidRDefault="00EF1F3D" w:rsidP="00322ADD">
            <w:pPr>
              <w:pStyle w:val="ListParagraph"/>
              <w:tabs>
                <w:tab w:val="left" w:pos="-331"/>
              </w:tabs>
              <w:ind w:left="236"/>
              <w:rPr>
                <w:rFonts w:eastAsia="Calibri" w:cs="Arial"/>
                <w:szCs w:val="24"/>
              </w:rPr>
            </w:pPr>
          </w:p>
          <w:p w14:paraId="0A6584A7" w14:textId="77777777" w:rsidR="00EF1F3D" w:rsidRPr="00963294" w:rsidRDefault="00EF1F3D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similar wording.</w:t>
            </w:r>
          </w:p>
          <w:p w14:paraId="739EAA05" w14:textId="16036345" w:rsidR="00EF1F3D" w:rsidRPr="00963294" w:rsidRDefault="00EF1F3D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  <w:r w:rsidRPr="00963294">
              <w:rPr>
                <w:rFonts w:eastAsia="Calibri" w:cs="Arial"/>
                <w:b/>
                <w:szCs w:val="24"/>
              </w:rPr>
              <w:t>Accept</w:t>
            </w:r>
            <w:r w:rsidRPr="00963294">
              <w:rPr>
                <w:rFonts w:eastAsia="Calibri" w:cs="Arial"/>
                <w:szCs w:val="24"/>
              </w:rPr>
              <w:t xml:space="preserve"> any other valid response/ /reason</w:t>
            </w:r>
            <w:r w:rsidR="00ED29E3">
              <w:rPr>
                <w:rFonts w:eastAsia="Calibri" w:cs="Arial"/>
                <w:szCs w:val="24"/>
              </w:rPr>
              <w:t>.</w:t>
            </w:r>
          </w:p>
          <w:p w14:paraId="28ED7A3A" w14:textId="77777777" w:rsidR="00EF1F3D" w:rsidRPr="00963294" w:rsidRDefault="00EF1F3D" w:rsidP="00322ADD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3976D904" w14:textId="57F6C7DB" w:rsidR="00EF1F3D" w:rsidRPr="00963294" w:rsidRDefault="00E93520" w:rsidP="00322ADD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1F702F0B" w14:textId="4B050372" w:rsidR="00EF1F3D" w:rsidRPr="00963294" w:rsidRDefault="00682B51" w:rsidP="00322A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EF1F3D">
              <w:rPr>
                <w:rFonts w:eastAsia="Calibri" w:cs="Arial"/>
                <w:szCs w:val="24"/>
              </w:rPr>
              <w:t>2.15</w:t>
            </w:r>
          </w:p>
        </w:tc>
      </w:tr>
    </w:tbl>
    <w:p w14:paraId="07F0B14C" w14:textId="63560C92" w:rsidR="008E548D" w:rsidRDefault="008E548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52D705E0" w14:textId="548FA9B9" w:rsidR="00507CF6" w:rsidRPr="00963294" w:rsidRDefault="0095546D" w:rsidP="00507CF6">
      <w:pPr>
        <w:pStyle w:val="Heading2"/>
        <w:spacing w:after="120"/>
        <w:ind w:left="0"/>
        <w:rPr>
          <w:rFonts w:cs="Arial"/>
          <w:sz w:val="28"/>
          <w:lang w:val="en-GB"/>
        </w:rPr>
      </w:pPr>
      <w:r>
        <w:rPr>
          <w:rFonts w:cs="Arial"/>
          <w:sz w:val="28"/>
          <w:lang w:val="en-GB"/>
        </w:rPr>
        <w:lastRenderedPageBreak/>
        <w:t>S</w:t>
      </w:r>
      <w:r w:rsidR="00507CF6" w:rsidRPr="00963294">
        <w:rPr>
          <w:rFonts w:cs="Arial"/>
          <w:sz w:val="28"/>
          <w:lang w:val="en-GB"/>
        </w:rPr>
        <w:t>ection 3</w:t>
      </w:r>
    </w:p>
    <w:p w14:paraId="64AA34A9" w14:textId="50F90692" w:rsidR="001C3637" w:rsidRPr="00963294" w:rsidRDefault="001C3637" w:rsidP="001C3637">
      <w:pPr>
        <w:spacing w:after="120" w:line="240" w:lineRule="auto"/>
        <w:rPr>
          <w:rFonts w:eastAsia="Arial" w:cs="Arial"/>
          <w:bCs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81"/>
        <w:gridCol w:w="165"/>
        <w:gridCol w:w="7062"/>
        <w:gridCol w:w="1006"/>
        <w:gridCol w:w="1018"/>
      </w:tblGrid>
      <w:tr w:rsidR="006157AE" w:rsidRPr="00963294" w14:paraId="1197D655" w14:textId="77777777" w:rsidTr="000C65E1">
        <w:trPr>
          <w:trHeight w:val="284"/>
          <w:jc w:val="center"/>
        </w:trPr>
        <w:tc>
          <w:tcPr>
            <w:tcW w:w="581" w:type="dxa"/>
          </w:tcPr>
          <w:p w14:paraId="60378224" w14:textId="1AB0859B" w:rsidR="006157AE" w:rsidRPr="00963294" w:rsidRDefault="002A544F" w:rsidP="004D06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65" w:type="dxa"/>
            <w:tcMar>
              <w:left w:w="0" w:type="dxa"/>
              <w:right w:w="0" w:type="dxa"/>
            </w:tcMar>
          </w:tcPr>
          <w:p w14:paraId="4C888CEC" w14:textId="77777777" w:rsidR="006157AE" w:rsidRPr="00963294" w:rsidRDefault="006157AE" w:rsidP="004D06C8"/>
        </w:tc>
        <w:tc>
          <w:tcPr>
            <w:tcW w:w="9086" w:type="dxa"/>
            <w:gridSpan w:val="3"/>
            <w:tcMar>
              <w:left w:w="323" w:type="dxa"/>
              <w:right w:w="0" w:type="dxa"/>
            </w:tcMar>
          </w:tcPr>
          <w:p w14:paraId="265DD1CE" w14:textId="7846A1C7" w:rsidR="00E93520" w:rsidRDefault="00D5407D" w:rsidP="00E93520">
            <w:pPr>
              <w:tabs>
                <w:tab w:val="left" w:pos="422"/>
              </w:tabs>
              <w:ind w:left="-280"/>
              <w:rPr>
                <w:rFonts w:eastAsia="Calibri" w:cs="Arial"/>
                <w:szCs w:val="24"/>
              </w:rPr>
            </w:pPr>
            <w:r w:rsidRPr="00D5407D">
              <w:rPr>
                <w:rFonts w:eastAsia="Calibri" w:cs="Arial"/>
                <w:szCs w:val="24"/>
              </w:rPr>
              <w:t xml:space="preserve">Compare the information, ideas and opinions given in Document 1 about </w:t>
            </w:r>
            <w:r>
              <w:rPr>
                <w:rFonts w:eastAsia="Calibri" w:cs="Arial"/>
                <w:szCs w:val="24"/>
              </w:rPr>
              <w:t>why old cinemas are closing</w:t>
            </w:r>
            <w:r w:rsidRPr="00D5407D">
              <w:rPr>
                <w:rFonts w:eastAsia="Calibri" w:cs="Arial"/>
                <w:szCs w:val="24"/>
              </w:rPr>
              <w:t xml:space="preserve"> with what is said in Document 2</w:t>
            </w:r>
            <w:r w:rsidR="00E93520">
              <w:rPr>
                <w:rFonts w:eastAsia="Calibri" w:cs="Arial"/>
                <w:szCs w:val="24"/>
              </w:rPr>
              <w:t>.</w:t>
            </w:r>
          </w:p>
          <w:p w14:paraId="00066D32" w14:textId="70D13EA9" w:rsidR="006157AE" w:rsidRPr="00963294" w:rsidRDefault="006157AE" w:rsidP="00E93520">
            <w:pPr>
              <w:tabs>
                <w:tab w:val="left" w:pos="422"/>
              </w:tabs>
              <w:ind w:left="-280"/>
              <w:jc w:val="right"/>
              <w:rPr>
                <w:rFonts w:eastAsia="Calibri" w:cs="Arial"/>
                <w:szCs w:val="24"/>
              </w:rPr>
            </w:pPr>
            <w:r w:rsidRPr="00963294">
              <w:rPr>
                <w:rFonts w:cs="Arial"/>
                <w:b/>
              </w:rPr>
              <w:t>[</w:t>
            </w:r>
            <w:r w:rsidR="007900BE">
              <w:rPr>
                <w:rFonts w:cs="Arial"/>
                <w:b/>
              </w:rPr>
              <w:t>3</w:t>
            </w:r>
            <w:r w:rsidRPr="00963294">
              <w:rPr>
                <w:rFonts w:cs="Arial"/>
                <w:b/>
              </w:rPr>
              <w:t xml:space="preserve"> mark]</w:t>
            </w:r>
          </w:p>
        </w:tc>
      </w:tr>
      <w:tr w:rsidR="00790FDD" w:rsidRPr="00963294" w14:paraId="58C6DBC8" w14:textId="77777777" w:rsidTr="000C65E1">
        <w:trPr>
          <w:trHeight w:val="284"/>
          <w:jc w:val="center"/>
        </w:trPr>
        <w:tc>
          <w:tcPr>
            <w:tcW w:w="581" w:type="dxa"/>
          </w:tcPr>
          <w:p w14:paraId="09063315" w14:textId="77777777" w:rsidR="006157AE" w:rsidRPr="00963294" w:rsidRDefault="006157AE" w:rsidP="004D06C8">
            <w:pPr>
              <w:rPr>
                <w:rFonts w:cs="Arial"/>
                <w:b/>
              </w:rPr>
            </w:pPr>
          </w:p>
        </w:tc>
        <w:tc>
          <w:tcPr>
            <w:tcW w:w="165" w:type="dxa"/>
            <w:tcMar>
              <w:left w:w="0" w:type="dxa"/>
              <w:right w:w="0" w:type="dxa"/>
            </w:tcMar>
          </w:tcPr>
          <w:p w14:paraId="4DE2503D" w14:textId="77777777" w:rsidR="006157AE" w:rsidRPr="00963294" w:rsidRDefault="006157AE" w:rsidP="004D06C8"/>
        </w:tc>
        <w:tc>
          <w:tcPr>
            <w:tcW w:w="7062" w:type="dxa"/>
            <w:tcMar>
              <w:left w:w="323" w:type="dxa"/>
              <w:right w:w="0" w:type="dxa"/>
            </w:tcMar>
          </w:tcPr>
          <w:p w14:paraId="63295C9C" w14:textId="20A1D985" w:rsidR="007900BE" w:rsidRPr="007900BE" w:rsidRDefault="007900BE" w:rsidP="007900BE">
            <w:pPr>
              <w:tabs>
                <w:tab w:val="left" w:pos="-331"/>
              </w:tabs>
              <w:ind w:left="-189"/>
              <w:rPr>
                <w:rFonts w:eastAsia="Calibri" w:cs="Arial"/>
                <w:bCs/>
                <w:szCs w:val="24"/>
              </w:rPr>
            </w:pPr>
            <w:r w:rsidRPr="007900BE">
              <w:rPr>
                <w:rFonts w:eastAsia="Calibri" w:cs="Arial"/>
                <w:bCs/>
                <w:szCs w:val="24"/>
              </w:rPr>
              <w:t>The learner’s response will:</w:t>
            </w:r>
          </w:p>
          <w:p w14:paraId="44D2BFB0" w14:textId="6A6DA57A" w:rsidR="007900BE" w:rsidRPr="007900BE" w:rsidRDefault="007900BE" w:rsidP="007900BE">
            <w:pPr>
              <w:pStyle w:val="ListParagraph"/>
              <w:numPr>
                <w:ilvl w:val="0"/>
                <w:numId w:val="12"/>
              </w:numPr>
              <w:tabs>
                <w:tab w:val="left" w:pos="-331"/>
              </w:tabs>
              <w:rPr>
                <w:rFonts w:eastAsia="Calibri" w:cs="Arial"/>
                <w:bCs/>
                <w:szCs w:val="24"/>
              </w:rPr>
            </w:pPr>
            <w:r w:rsidRPr="007900BE">
              <w:rPr>
                <w:rFonts w:eastAsia="Calibri" w:cs="Arial"/>
                <w:bCs/>
                <w:szCs w:val="24"/>
              </w:rPr>
              <w:t xml:space="preserve">mention </w:t>
            </w:r>
            <w:r w:rsidR="00D5407D">
              <w:rPr>
                <w:rFonts w:eastAsia="Calibri" w:cs="Arial"/>
                <w:bCs/>
                <w:szCs w:val="24"/>
              </w:rPr>
              <w:t>both</w:t>
            </w:r>
            <w:r w:rsidR="00E93520">
              <w:rPr>
                <w:rFonts w:eastAsia="Calibri" w:cs="Arial"/>
                <w:bCs/>
                <w:szCs w:val="24"/>
              </w:rPr>
              <w:t xml:space="preserve"> </w:t>
            </w:r>
            <w:r w:rsidRPr="007900BE">
              <w:rPr>
                <w:rFonts w:eastAsia="Calibri" w:cs="Arial"/>
                <w:bCs/>
                <w:szCs w:val="24"/>
              </w:rPr>
              <w:t>document</w:t>
            </w:r>
            <w:r w:rsidR="00D5407D">
              <w:rPr>
                <w:rFonts w:eastAsia="Calibri" w:cs="Arial"/>
                <w:bCs/>
                <w:szCs w:val="24"/>
              </w:rPr>
              <w:t>s</w:t>
            </w:r>
            <w:r w:rsidRPr="007900BE">
              <w:rPr>
                <w:rFonts w:eastAsia="Calibri" w:cs="Arial"/>
                <w:bCs/>
                <w:szCs w:val="24"/>
              </w:rPr>
              <w:t xml:space="preserve"> </w:t>
            </w:r>
            <w:r w:rsidR="00D5407D">
              <w:rPr>
                <w:rFonts w:eastAsia="Calibri" w:cs="Arial"/>
                <w:bCs/>
                <w:szCs w:val="24"/>
              </w:rPr>
              <w:t>but there is very little comparison -  e.g. Document 1 says people are now using on demand services, Document 2 says the old cinema is small.</w:t>
            </w:r>
            <w:r w:rsidRPr="0095546D">
              <w:rPr>
                <w:rFonts w:eastAsia="Calibri" w:cs="Arial"/>
                <w:b/>
                <w:szCs w:val="24"/>
              </w:rPr>
              <w:t>(1 mark)</w:t>
            </w:r>
          </w:p>
          <w:p w14:paraId="6B4FFBFD" w14:textId="449DE268" w:rsidR="007900BE" w:rsidRPr="0095546D" w:rsidRDefault="00E93520" w:rsidP="007900BE">
            <w:pPr>
              <w:pStyle w:val="ListParagraph"/>
              <w:numPr>
                <w:ilvl w:val="0"/>
                <w:numId w:val="12"/>
              </w:numPr>
              <w:tabs>
                <w:tab w:val="left" w:pos="-331"/>
              </w:tabs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mention</w:t>
            </w:r>
            <w:r w:rsidR="00D5407D">
              <w:rPr>
                <w:rFonts w:eastAsia="Calibri" w:cs="Arial"/>
                <w:bCs/>
                <w:szCs w:val="24"/>
              </w:rPr>
              <w:t xml:space="preserve"> both documents with a brief possibly implicit comparison  - e.g.</w:t>
            </w:r>
            <w:r w:rsidR="00793D53">
              <w:rPr>
                <w:rFonts w:eastAsia="Calibri" w:cs="Arial"/>
                <w:bCs/>
                <w:szCs w:val="24"/>
              </w:rPr>
              <w:t xml:space="preserve"> Document 1 says </w:t>
            </w:r>
            <w:r w:rsidR="00324094">
              <w:rPr>
                <w:rFonts w:eastAsia="Calibri" w:cs="Arial"/>
                <w:bCs/>
                <w:szCs w:val="24"/>
              </w:rPr>
              <w:t>new cinemas are popular because they have the latest technology</w:t>
            </w:r>
            <w:r w:rsidR="00793D53">
              <w:rPr>
                <w:rFonts w:eastAsia="Calibri" w:cs="Arial"/>
                <w:bCs/>
                <w:szCs w:val="24"/>
              </w:rPr>
              <w:t>, Document 2 says the old cinema is no longer popular</w:t>
            </w:r>
            <w:r w:rsidR="0095546D">
              <w:rPr>
                <w:rFonts w:eastAsia="Calibri" w:cs="Arial"/>
                <w:bCs/>
                <w:szCs w:val="24"/>
              </w:rPr>
              <w:t xml:space="preserve">     </w:t>
            </w:r>
            <w:r w:rsidR="007900BE" w:rsidRPr="0095546D">
              <w:rPr>
                <w:rFonts w:eastAsia="Calibri" w:cs="Arial"/>
                <w:b/>
                <w:szCs w:val="24"/>
              </w:rPr>
              <w:t>(2 marks)</w:t>
            </w:r>
          </w:p>
          <w:p w14:paraId="37CDBE96" w14:textId="77777777" w:rsidR="0095546D" w:rsidRDefault="00E93520" w:rsidP="007900BE">
            <w:pPr>
              <w:pStyle w:val="ListParagraph"/>
              <w:numPr>
                <w:ilvl w:val="0"/>
                <w:numId w:val="12"/>
              </w:numPr>
              <w:tabs>
                <w:tab w:val="left" w:pos="-331"/>
              </w:tabs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use</w:t>
            </w:r>
            <w:r w:rsidR="00793D53">
              <w:rPr>
                <w:rFonts w:eastAsia="Calibri" w:cs="Arial"/>
                <w:bCs/>
                <w:szCs w:val="24"/>
              </w:rPr>
              <w:t xml:space="preserve"> both documents to compare information, ideas and opinions clearly and effectively - e.g. Document 1 says old cinemas are small and out of date, Document 2 says the old cinema is small and old-fashioned.  </w:t>
            </w:r>
            <w:r w:rsidR="007900BE" w:rsidRPr="007900BE">
              <w:rPr>
                <w:rFonts w:eastAsia="Calibri" w:cs="Arial"/>
                <w:bCs/>
                <w:szCs w:val="24"/>
              </w:rPr>
              <w:t xml:space="preserve"> </w:t>
            </w:r>
          </w:p>
          <w:p w14:paraId="1E47A0A2" w14:textId="0B7237A7" w:rsidR="007900BE" w:rsidRPr="0095546D" w:rsidRDefault="007900BE" w:rsidP="0095546D">
            <w:pPr>
              <w:pStyle w:val="ListParagraph"/>
              <w:tabs>
                <w:tab w:val="left" w:pos="-331"/>
              </w:tabs>
              <w:ind w:left="600"/>
              <w:rPr>
                <w:rFonts w:eastAsia="Calibri" w:cs="Arial"/>
                <w:b/>
                <w:szCs w:val="24"/>
              </w:rPr>
            </w:pPr>
            <w:r w:rsidRPr="0095546D">
              <w:rPr>
                <w:rFonts w:eastAsia="Calibri" w:cs="Arial"/>
                <w:b/>
                <w:szCs w:val="24"/>
              </w:rPr>
              <w:t>(3 marks)</w:t>
            </w:r>
          </w:p>
          <w:p w14:paraId="4607B1D1" w14:textId="77777777" w:rsidR="007900BE" w:rsidRPr="007900BE" w:rsidRDefault="007900BE" w:rsidP="007900BE">
            <w:pPr>
              <w:pStyle w:val="ListParagraph"/>
              <w:tabs>
                <w:tab w:val="left" w:pos="-331"/>
              </w:tabs>
              <w:ind w:left="600"/>
              <w:rPr>
                <w:rFonts w:eastAsia="Calibri" w:cs="Arial"/>
                <w:b/>
                <w:szCs w:val="24"/>
              </w:rPr>
            </w:pPr>
          </w:p>
          <w:p w14:paraId="3CEA20EC" w14:textId="303D69A1" w:rsidR="007900BE" w:rsidRDefault="007900BE" w:rsidP="007900BE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  <w:r w:rsidRPr="007900BE">
              <w:rPr>
                <w:rFonts w:eastAsia="Calibri" w:cs="Arial"/>
                <w:b/>
                <w:szCs w:val="24"/>
              </w:rPr>
              <w:t>0 marks should be given for no awardable content.</w:t>
            </w:r>
          </w:p>
          <w:p w14:paraId="3F0A2300" w14:textId="77777777" w:rsidR="007900BE" w:rsidRPr="007900BE" w:rsidRDefault="007900BE" w:rsidP="007900BE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</w:p>
          <w:p w14:paraId="5CB31EFF" w14:textId="77777777" w:rsidR="007900BE" w:rsidRDefault="007900BE" w:rsidP="004D06C8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</w:p>
          <w:p w14:paraId="78F41691" w14:textId="77777777" w:rsidR="007900BE" w:rsidRDefault="007900BE" w:rsidP="004D06C8">
            <w:pPr>
              <w:tabs>
                <w:tab w:val="left" w:pos="-331"/>
              </w:tabs>
              <w:ind w:left="-189"/>
              <w:rPr>
                <w:rFonts w:eastAsia="Calibri" w:cs="Arial"/>
                <w:b/>
                <w:szCs w:val="24"/>
              </w:rPr>
            </w:pPr>
          </w:p>
          <w:p w14:paraId="5BACFC95" w14:textId="77777777" w:rsidR="006157AE" w:rsidRPr="00963294" w:rsidRDefault="006157AE" w:rsidP="007900BE">
            <w:pPr>
              <w:tabs>
                <w:tab w:val="left" w:pos="-331"/>
              </w:tabs>
              <w:ind w:left="-331"/>
              <w:rPr>
                <w:rFonts w:eastAsia="Calibri" w:cs="Arial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1662BD45" w14:textId="5EFB5C59" w:rsidR="006157AE" w:rsidRPr="00963294" w:rsidRDefault="00E93520" w:rsidP="004D06C8">
            <w:pPr>
              <w:tabs>
                <w:tab w:val="left" w:pos="422"/>
              </w:tabs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</w:t>
            </w:r>
          </w:p>
        </w:tc>
        <w:tc>
          <w:tcPr>
            <w:tcW w:w="1018" w:type="dxa"/>
            <w:vAlign w:val="center"/>
          </w:tcPr>
          <w:p w14:paraId="6503AB13" w14:textId="1A61F7B8" w:rsidR="006157AE" w:rsidRPr="00963294" w:rsidRDefault="00682B51" w:rsidP="00790FDD">
            <w:pPr>
              <w:tabs>
                <w:tab w:val="left" w:pos="422"/>
              </w:tabs>
              <w:ind w:left="-28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0</w:t>
            </w:r>
            <w:r w:rsidR="007900BE">
              <w:rPr>
                <w:rFonts w:eastAsia="Calibri" w:cs="Arial"/>
                <w:szCs w:val="24"/>
              </w:rPr>
              <w:t>2.10</w:t>
            </w:r>
          </w:p>
        </w:tc>
      </w:tr>
    </w:tbl>
    <w:p w14:paraId="5A58E241" w14:textId="5FEA665D" w:rsidR="006157AE" w:rsidRPr="00963294" w:rsidRDefault="006157AE"/>
    <w:p w14:paraId="6843C6E8" w14:textId="52CB7550" w:rsidR="00170062" w:rsidRPr="00963294" w:rsidRDefault="00A760C8" w:rsidP="00A760C8">
      <w:pPr>
        <w:spacing w:line="240" w:lineRule="auto"/>
        <w:ind w:right="395"/>
        <w:jc w:val="right"/>
      </w:pPr>
      <w:r w:rsidRPr="0095546D">
        <w:rPr>
          <w:rFonts w:cs="Arial"/>
          <w:b/>
        </w:rPr>
        <w:t>[Total: 30 marks]</w:t>
      </w:r>
    </w:p>
    <w:p w14:paraId="6F7A55D0" w14:textId="77777777" w:rsidR="000F1807" w:rsidRPr="00963294" w:rsidRDefault="000F1807" w:rsidP="008C1959">
      <w:pPr>
        <w:spacing w:line="240" w:lineRule="auto"/>
        <w:jc w:val="both"/>
      </w:pPr>
    </w:p>
    <w:p w14:paraId="2F1C1D14" w14:textId="7551A123" w:rsidR="00170062" w:rsidRPr="00963294" w:rsidRDefault="00170062" w:rsidP="008C1959">
      <w:pPr>
        <w:spacing w:line="240" w:lineRule="auto"/>
        <w:jc w:val="both"/>
      </w:pPr>
    </w:p>
    <w:p w14:paraId="579FB120" w14:textId="7C12B667" w:rsidR="000F1807" w:rsidRPr="00963294" w:rsidRDefault="000F1807" w:rsidP="008C1959">
      <w:pPr>
        <w:spacing w:line="240" w:lineRule="auto"/>
        <w:jc w:val="both"/>
      </w:pPr>
    </w:p>
    <w:p w14:paraId="74EC7EDB" w14:textId="514A1747" w:rsidR="000F1807" w:rsidRPr="00963294" w:rsidRDefault="000F1807" w:rsidP="008C1959">
      <w:pPr>
        <w:spacing w:line="240" w:lineRule="auto"/>
        <w:jc w:val="both"/>
      </w:pPr>
    </w:p>
    <w:p w14:paraId="0BFDB20B" w14:textId="680B9D30" w:rsidR="000F1807" w:rsidRPr="00963294" w:rsidRDefault="000F1807" w:rsidP="008C1959">
      <w:pPr>
        <w:spacing w:line="240" w:lineRule="auto"/>
        <w:jc w:val="both"/>
      </w:pPr>
    </w:p>
    <w:p w14:paraId="161DCFBF" w14:textId="27F4927B" w:rsidR="0097086D" w:rsidRPr="00963294" w:rsidRDefault="0097086D" w:rsidP="008C1959">
      <w:pPr>
        <w:spacing w:line="240" w:lineRule="auto"/>
        <w:jc w:val="both"/>
      </w:pPr>
    </w:p>
    <w:p w14:paraId="6CA43D64" w14:textId="77777777" w:rsidR="0097086D" w:rsidRPr="00963294" w:rsidRDefault="0097086D" w:rsidP="008C1959">
      <w:pPr>
        <w:spacing w:line="240" w:lineRule="auto"/>
        <w:jc w:val="both"/>
      </w:pPr>
    </w:p>
    <w:p w14:paraId="40041881" w14:textId="2F76E6F8" w:rsidR="006157AE" w:rsidRPr="00963294" w:rsidRDefault="006157AE" w:rsidP="006157AE">
      <w:pPr>
        <w:spacing w:line="240" w:lineRule="auto"/>
        <w:rPr>
          <w:rFonts w:cs="Arial"/>
          <w:szCs w:val="24"/>
        </w:rPr>
      </w:pPr>
    </w:p>
    <w:p w14:paraId="7F87905B" w14:textId="77777777" w:rsidR="006157AE" w:rsidRPr="00963294" w:rsidRDefault="006157AE" w:rsidP="006157AE">
      <w:pPr>
        <w:spacing w:line="240" w:lineRule="auto"/>
        <w:rPr>
          <w:rFonts w:cs="Arial"/>
          <w:b/>
          <w:szCs w:val="24"/>
        </w:rPr>
        <w:sectPr w:rsidR="006157AE" w:rsidRPr="00963294" w:rsidSect="00F907A1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765" w:right="794" w:bottom="765" w:left="794" w:header="709" w:footer="557" w:gutter="0"/>
          <w:pgBorders>
            <w:left w:val="single" w:sz="4" w:space="4" w:color="auto"/>
            <w:right w:val="single" w:sz="4" w:space="0" w:color="auto"/>
          </w:pgBorders>
          <w:cols w:space="708"/>
          <w:titlePg/>
          <w:docGrid w:linePitch="360"/>
        </w:sectPr>
      </w:pPr>
    </w:p>
    <w:p w14:paraId="1F7CEE88" w14:textId="77777777" w:rsidR="002D774A" w:rsidRPr="00963294" w:rsidRDefault="002D774A" w:rsidP="0097086D">
      <w:pPr>
        <w:spacing w:line="240" w:lineRule="auto"/>
      </w:pPr>
    </w:p>
    <w:sectPr w:rsidR="002D774A" w:rsidRPr="00963294" w:rsidSect="0097086D">
      <w:headerReference w:type="even" r:id="rId19"/>
      <w:headerReference w:type="default" r:id="rId20"/>
      <w:headerReference w:type="first" r:id="rId21"/>
      <w:footerReference w:type="first" r:id="rId22"/>
      <w:type w:val="continuous"/>
      <w:pgSz w:w="11906" w:h="16838"/>
      <w:pgMar w:top="765" w:right="794" w:bottom="765" w:left="794" w:header="709" w:footer="557" w:gutter="0"/>
      <w:pgBorders w:display="notFirstPage">
        <w:left w:val="single" w:sz="4" w:space="4" w:color="auto"/>
        <w:right w:val="single" w:sz="4" w:space="0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170D" w14:textId="77777777" w:rsidR="000D7EEF" w:rsidRDefault="000D7EEF" w:rsidP="00AC72A4">
      <w:pPr>
        <w:spacing w:after="0" w:line="240" w:lineRule="auto"/>
      </w:pPr>
      <w:r>
        <w:separator/>
      </w:r>
    </w:p>
  </w:endnote>
  <w:endnote w:type="continuationSeparator" w:id="0">
    <w:p w14:paraId="4ECF7930" w14:textId="77777777" w:rsidR="000D7EEF" w:rsidRDefault="000D7EEF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5929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2C51F" w14:textId="11F31B4C" w:rsidR="00F907A1" w:rsidRDefault="00F90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2F7C8" w14:textId="77777777" w:rsidR="000D7EEF" w:rsidRDefault="000D7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2366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FA2B1" w14:textId="6819CC50" w:rsidR="00F907A1" w:rsidRDefault="00F90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DDFF2" w14:textId="112CFBCA" w:rsidR="000D7EEF" w:rsidRDefault="000D7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1459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637F9" w14:textId="2F7F706D" w:rsidR="00F907A1" w:rsidRDefault="00F90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CF41E" w14:textId="78138D11" w:rsidR="000D7EEF" w:rsidRPr="00494E66" w:rsidRDefault="00F907A1" w:rsidP="00494E66">
    <w:pPr>
      <w:pStyle w:val="Footer"/>
    </w:pPr>
    <w:r>
      <w:rPr>
        <w:rFonts w:cs="Arial"/>
        <w:sz w:val="17"/>
        <w:szCs w:val="17"/>
      </w:rPr>
      <w:t>All the material in this publication is © NCFE.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9747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72DC5" w14:textId="77777777" w:rsidR="00F907A1" w:rsidRDefault="00F90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385E" w14:textId="77777777" w:rsidR="000D7EEF" w:rsidRDefault="000D7EEF" w:rsidP="00CD4DC1">
    <w:pPr>
      <w:pStyle w:val="Footer"/>
      <w:jc w:val="center"/>
      <w:rPr>
        <w:rFonts w:cs="Arial"/>
        <w:szCs w:val="24"/>
      </w:rPr>
    </w:pPr>
  </w:p>
  <w:p w14:paraId="2E238048" w14:textId="5B60E3E8" w:rsidR="000D7EEF" w:rsidRDefault="000D7EEF" w:rsidP="00CD4DC1">
    <w:pPr>
      <w:pStyle w:val="Footer"/>
      <w:jc w:val="center"/>
      <w:rPr>
        <w:rFonts w:cs="Arial"/>
        <w:szCs w:val="24"/>
      </w:rPr>
    </w:pPr>
    <w:r>
      <w:rPr>
        <w:rFonts w:cs="Arial"/>
        <w:szCs w:val="24"/>
      </w:rPr>
      <w:t>7</w:t>
    </w:r>
  </w:p>
  <w:p w14:paraId="34FA3FF7" w14:textId="28764A0C" w:rsidR="000D7EEF" w:rsidRPr="00CD4DC1" w:rsidRDefault="000D7EEF" w:rsidP="00CD4DC1">
    <w:pPr>
      <w:pStyle w:val="Footer"/>
      <w:jc w:val="cen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0397A" w14:textId="77777777" w:rsidR="000D7EEF" w:rsidRDefault="000D7EEF" w:rsidP="00AC72A4">
      <w:pPr>
        <w:spacing w:after="0" w:line="240" w:lineRule="auto"/>
      </w:pPr>
      <w:r>
        <w:separator/>
      </w:r>
    </w:p>
  </w:footnote>
  <w:footnote w:type="continuationSeparator" w:id="0">
    <w:p w14:paraId="0113932E" w14:textId="77777777" w:rsidR="000D7EEF" w:rsidRDefault="000D7EEF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0F99" w14:textId="1C979277" w:rsidR="000F5F35" w:rsidRDefault="00ED29E3">
    <w:pPr>
      <w:pStyle w:val="Header"/>
    </w:pPr>
    <w:r>
      <w:rPr>
        <w:noProof/>
      </w:rPr>
      <w:pict w14:anchorId="1433A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8001" o:spid="_x0000_s12290" type="#_x0000_t136" style="position:absolute;margin-left:0;margin-top:0;width:606.15pt;height:12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6D15" w14:textId="25F57602" w:rsidR="000F5F35" w:rsidRDefault="00ED29E3">
    <w:pPr>
      <w:pStyle w:val="Header"/>
    </w:pPr>
    <w:r>
      <w:rPr>
        <w:noProof/>
      </w:rPr>
      <w:pict w14:anchorId="3E3F85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8002" o:spid="_x0000_s12291" type="#_x0000_t136" style="position:absolute;margin-left:0;margin-top:0;width:606.15pt;height:12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9F4A" w14:textId="47614003" w:rsidR="000D7EEF" w:rsidRPr="000262EA" w:rsidRDefault="00ED29E3" w:rsidP="0074454D">
    <w:pPr>
      <w:pStyle w:val="Header"/>
      <w:ind w:left="-142"/>
    </w:pPr>
    <w:r>
      <w:rPr>
        <w:noProof/>
      </w:rPr>
      <w:pict w14:anchorId="22984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8000" o:spid="_x0000_s12289" type="#_x0000_t136" style="position:absolute;left:0;text-align:left;margin-left:0;margin-top:0;width:606.15pt;height:12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66A36" w14:textId="0C28B26D" w:rsidR="000F5F35" w:rsidRDefault="00ED29E3">
    <w:pPr>
      <w:pStyle w:val="Header"/>
    </w:pPr>
    <w:r>
      <w:rPr>
        <w:noProof/>
      </w:rPr>
      <w:pict w14:anchorId="5E8415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8004" o:spid="_x0000_s12293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0475" w14:textId="700C6F8A" w:rsidR="000F5F35" w:rsidRDefault="00ED29E3">
    <w:pPr>
      <w:pStyle w:val="Header"/>
    </w:pPr>
    <w:r>
      <w:rPr>
        <w:noProof/>
      </w:rPr>
      <w:pict w14:anchorId="4A245C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8005" o:spid="_x0000_s12294" type="#_x0000_t136" style="position:absolute;margin-left:0;margin-top:0;width:606.15pt;height:121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62F7" w14:textId="3E5A4927" w:rsidR="000F5F35" w:rsidRDefault="00ED29E3">
    <w:pPr>
      <w:pStyle w:val="Header"/>
    </w:pPr>
    <w:r>
      <w:rPr>
        <w:noProof/>
      </w:rPr>
      <w:pict w14:anchorId="0512D3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8003" o:spid="_x0000_s12292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024F" w14:textId="4639AFC9" w:rsidR="000D7EEF" w:rsidRDefault="00ED29E3">
    <w:pPr>
      <w:pStyle w:val="Header"/>
    </w:pPr>
    <w:r>
      <w:rPr>
        <w:noProof/>
      </w:rPr>
      <w:pict w14:anchorId="3CE55D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8007" o:spid="_x0000_s12296" type="#_x0000_t136" style="position:absolute;margin-left:0;margin-top:0;width:606.15pt;height:121.2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03CF" w14:textId="747369C9" w:rsidR="000D7EEF" w:rsidRDefault="00ED29E3">
    <w:pPr>
      <w:pStyle w:val="Header"/>
    </w:pPr>
    <w:r>
      <w:rPr>
        <w:noProof/>
      </w:rPr>
      <w:pict w14:anchorId="007DC8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8008" o:spid="_x0000_s12297" type="#_x0000_t136" style="position:absolute;margin-left:0;margin-top:0;width:606.15pt;height:121.2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8BF1" w14:textId="63923E7B" w:rsidR="000D7EEF" w:rsidRPr="000262EA" w:rsidRDefault="00ED29E3" w:rsidP="0074454D">
    <w:pPr>
      <w:pStyle w:val="Header"/>
      <w:ind w:left="-142"/>
    </w:pPr>
    <w:r>
      <w:rPr>
        <w:noProof/>
      </w:rPr>
      <w:pict w14:anchorId="71945B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8006" o:spid="_x0000_s12295" type="#_x0000_t136" style="position:absolute;left:0;text-align:left;margin-left:0;margin-top:0;width:606.15pt;height:121.2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265D"/>
    <w:multiLevelType w:val="hybridMultilevel"/>
    <w:tmpl w:val="0B647BA8"/>
    <w:lvl w:ilvl="0" w:tplc="6AD61042">
      <w:start w:val="1"/>
      <w:numFmt w:val="lowerLetter"/>
      <w:lvlText w:val="%1)"/>
      <w:lvlJc w:val="left"/>
      <w:pPr>
        <w:ind w:left="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0" w:hanging="360"/>
      </w:pPr>
    </w:lvl>
    <w:lvl w:ilvl="2" w:tplc="0809001B" w:tentative="1">
      <w:start w:val="1"/>
      <w:numFmt w:val="lowerRoman"/>
      <w:lvlText w:val="%3."/>
      <w:lvlJc w:val="right"/>
      <w:pPr>
        <w:ind w:left="1520" w:hanging="180"/>
      </w:pPr>
    </w:lvl>
    <w:lvl w:ilvl="3" w:tplc="0809000F" w:tentative="1">
      <w:start w:val="1"/>
      <w:numFmt w:val="decimal"/>
      <w:lvlText w:val="%4."/>
      <w:lvlJc w:val="left"/>
      <w:pPr>
        <w:ind w:left="2240" w:hanging="360"/>
      </w:pPr>
    </w:lvl>
    <w:lvl w:ilvl="4" w:tplc="08090019" w:tentative="1">
      <w:start w:val="1"/>
      <w:numFmt w:val="lowerLetter"/>
      <w:lvlText w:val="%5."/>
      <w:lvlJc w:val="left"/>
      <w:pPr>
        <w:ind w:left="2960" w:hanging="360"/>
      </w:pPr>
    </w:lvl>
    <w:lvl w:ilvl="5" w:tplc="0809001B" w:tentative="1">
      <w:start w:val="1"/>
      <w:numFmt w:val="lowerRoman"/>
      <w:lvlText w:val="%6."/>
      <w:lvlJc w:val="right"/>
      <w:pPr>
        <w:ind w:left="3680" w:hanging="180"/>
      </w:pPr>
    </w:lvl>
    <w:lvl w:ilvl="6" w:tplc="0809000F" w:tentative="1">
      <w:start w:val="1"/>
      <w:numFmt w:val="decimal"/>
      <w:lvlText w:val="%7."/>
      <w:lvlJc w:val="left"/>
      <w:pPr>
        <w:ind w:left="4400" w:hanging="360"/>
      </w:pPr>
    </w:lvl>
    <w:lvl w:ilvl="7" w:tplc="08090019" w:tentative="1">
      <w:start w:val="1"/>
      <w:numFmt w:val="lowerLetter"/>
      <w:lvlText w:val="%8."/>
      <w:lvlJc w:val="left"/>
      <w:pPr>
        <w:ind w:left="5120" w:hanging="360"/>
      </w:pPr>
    </w:lvl>
    <w:lvl w:ilvl="8" w:tplc="080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" w15:restartNumberingAfterBreak="0">
    <w:nsid w:val="07A33301"/>
    <w:multiLevelType w:val="hybridMultilevel"/>
    <w:tmpl w:val="D21899E8"/>
    <w:lvl w:ilvl="0" w:tplc="08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16CB1562"/>
    <w:multiLevelType w:val="hybridMultilevel"/>
    <w:tmpl w:val="0172B8E8"/>
    <w:lvl w:ilvl="0" w:tplc="0809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3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0754ED"/>
    <w:multiLevelType w:val="hybridMultilevel"/>
    <w:tmpl w:val="0324FC2C"/>
    <w:lvl w:ilvl="0" w:tplc="04825D56">
      <w:start w:val="1"/>
      <w:numFmt w:val="lowerLetter"/>
      <w:lvlText w:val="%1)"/>
      <w:lvlJc w:val="left"/>
      <w:pPr>
        <w:ind w:left="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0" w:hanging="360"/>
      </w:pPr>
    </w:lvl>
    <w:lvl w:ilvl="2" w:tplc="0809001B" w:tentative="1">
      <w:start w:val="1"/>
      <w:numFmt w:val="lowerRoman"/>
      <w:lvlText w:val="%3."/>
      <w:lvlJc w:val="right"/>
      <w:pPr>
        <w:ind w:left="1520" w:hanging="180"/>
      </w:pPr>
    </w:lvl>
    <w:lvl w:ilvl="3" w:tplc="0809000F" w:tentative="1">
      <w:start w:val="1"/>
      <w:numFmt w:val="decimal"/>
      <w:lvlText w:val="%4."/>
      <w:lvlJc w:val="left"/>
      <w:pPr>
        <w:ind w:left="2240" w:hanging="360"/>
      </w:pPr>
    </w:lvl>
    <w:lvl w:ilvl="4" w:tplc="08090019" w:tentative="1">
      <w:start w:val="1"/>
      <w:numFmt w:val="lowerLetter"/>
      <w:lvlText w:val="%5."/>
      <w:lvlJc w:val="left"/>
      <w:pPr>
        <w:ind w:left="2960" w:hanging="360"/>
      </w:pPr>
    </w:lvl>
    <w:lvl w:ilvl="5" w:tplc="0809001B" w:tentative="1">
      <w:start w:val="1"/>
      <w:numFmt w:val="lowerRoman"/>
      <w:lvlText w:val="%6."/>
      <w:lvlJc w:val="right"/>
      <w:pPr>
        <w:ind w:left="3680" w:hanging="180"/>
      </w:pPr>
    </w:lvl>
    <w:lvl w:ilvl="6" w:tplc="0809000F" w:tentative="1">
      <w:start w:val="1"/>
      <w:numFmt w:val="decimal"/>
      <w:lvlText w:val="%7."/>
      <w:lvlJc w:val="left"/>
      <w:pPr>
        <w:ind w:left="4400" w:hanging="360"/>
      </w:pPr>
    </w:lvl>
    <w:lvl w:ilvl="7" w:tplc="08090019" w:tentative="1">
      <w:start w:val="1"/>
      <w:numFmt w:val="lowerLetter"/>
      <w:lvlText w:val="%8."/>
      <w:lvlJc w:val="left"/>
      <w:pPr>
        <w:ind w:left="5120" w:hanging="360"/>
      </w:pPr>
    </w:lvl>
    <w:lvl w:ilvl="8" w:tplc="080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5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B17A3"/>
    <w:multiLevelType w:val="hybridMultilevel"/>
    <w:tmpl w:val="908838D6"/>
    <w:lvl w:ilvl="0" w:tplc="EA986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5105"/>
    <w:multiLevelType w:val="hybridMultilevel"/>
    <w:tmpl w:val="A2869C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4D042C2"/>
    <w:multiLevelType w:val="hybridMultilevel"/>
    <w:tmpl w:val="B2EEF8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68E186E"/>
    <w:multiLevelType w:val="hybridMultilevel"/>
    <w:tmpl w:val="09348424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D0FCA"/>
    <w:multiLevelType w:val="hybridMultilevel"/>
    <w:tmpl w:val="C17AEBF0"/>
    <w:lvl w:ilvl="0" w:tplc="08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14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9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A4"/>
    <w:rsid w:val="000031D0"/>
    <w:rsid w:val="00006B3C"/>
    <w:rsid w:val="00014AFC"/>
    <w:rsid w:val="00017BE0"/>
    <w:rsid w:val="000233A8"/>
    <w:rsid w:val="000262EA"/>
    <w:rsid w:val="00026F55"/>
    <w:rsid w:val="00031928"/>
    <w:rsid w:val="000421DB"/>
    <w:rsid w:val="00042BA8"/>
    <w:rsid w:val="00055EF8"/>
    <w:rsid w:val="000663ED"/>
    <w:rsid w:val="00066D39"/>
    <w:rsid w:val="000678A7"/>
    <w:rsid w:val="000723FF"/>
    <w:rsid w:val="0007761F"/>
    <w:rsid w:val="000A2616"/>
    <w:rsid w:val="000A4E52"/>
    <w:rsid w:val="000B4570"/>
    <w:rsid w:val="000C65E1"/>
    <w:rsid w:val="000D06FA"/>
    <w:rsid w:val="000D7EEF"/>
    <w:rsid w:val="000E502D"/>
    <w:rsid w:val="000F1807"/>
    <w:rsid w:val="000F2237"/>
    <w:rsid w:val="000F5F35"/>
    <w:rsid w:val="0013054F"/>
    <w:rsid w:val="00132233"/>
    <w:rsid w:val="00132C47"/>
    <w:rsid w:val="00132F8C"/>
    <w:rsid w:val="0013470A"/>
    <w:rsid w:val="00134B5A"/>
    <w:rsid w:val="00140BA5"/>
    <w:rsid w:val="00160A10"/>
    <w:rsid w:val="00166686"/>
    <w:rsid w:val="00170062"/>
    <w:rsid w:val="001745BD"/>
    <w:rsid w:val="0018321B"/>
    <w:rsid w:val="00184190"/>
    <w:rsid w:val="001978DF"/>
    <w:rsid w:val="001A47C1"/>
    <w:rsid w:val="001A4B65"/>
    <w:rsid w:val="001B5439"/>
    <w:rsid w:val="001B6F4E"/>
    <w:rsid w:val="001C3637"/>
    <w:rsid w:val="001C3BE2"/>
    <w:rsid w:val="001C60FD"/>
    <w:rsid w:val="001D2395"/>
    <w:rsid w:val="001D755F"/>
    <w:rsid w:val="001E183C"/>
    <w:rsid w:val="001E26B5"/>
    <w:rsid w:val="001F4AB8"/>
    <w:rsid w:val="00207331"/>
    <w:rsid w:val="00214B03"/>
    <w:rsid w:val="0021521E"/>
    <w:rsid w:val="0021687C"/>
    <w:rsid w:val="00224342"/>
    <w:rsid w:val="0023028B"/>
    <w:rsid w:val="002337E7"/>
    <w:rsid w:val="00261A17"/>
    <w:rsid w:val="00263980"/>
    <w:rsid w:val="00266C6F"/>
    <w:rsid w:val="00267558"/>
    <w:rsid w:val="0027048C"/>
    <w:rsid w:val="00270F27"/>
    <w:rsid w:val="00271325"/>
    <w:rsid w:val="00273EB1"/>
    <w:rsid w:val="00275843"/>
    <w:rsid w:val="002775DF"/>
    <w:rsid w:val="0028067B"/>
    <w:rsid w:val="0028339D"/>
    <w:rsid w:val="002A01C4"/>
    <w:rsid w:val="002A2C14"/>
    <w:rsid w:val="002A3AA7"/>
    <w:rsid w:val="002A544F"/>
    <w:rsid w:val="002B3A16"/>
    <w:rsid w:val="002C11FC"/>
    <w:rsid w:val="002C2DB6"/>
    <w:rsid w:val="002C5004"/>
    <w:rsid w:val="002C53AC"/>
    <w:rsid w:val="002D6BEB"/>
    <w:rsid w:val="002D774A"/>
    <w:rsid w:val="002E1666"/>
    <w:rsid w:val="002F1234"/>
    <w:rsid w:val="002F21AE"/>
    <w:rsid w:val="002F2C40"/>
    <w:rsid w:val="00304378"/>
    <w:rsid w:val="003147DF"/>
    <w:rsid w:val="00316D68"/>
    <w:rsid w:val="00322ADD"/>
    <w:rsid w:val="003236A4"/>
    <w:rsid w:val="00324094"/>
    <w:rsid w:val="00332B1A"/>
    <w:rsid w:val="00333E2C"/>
    <w:rsid w:val="00335E31"/>
    <w:rsid w:val="003406EA"/>
    <w:rsid w:val="00346628"/>
    <w:rsid w:val="00347958"/>
    <w:rsid w:val="00347E56"/>
    <w:rsid w:val="00361FEC"/>
    <w:rsid w:val="00362670"/>
    <w:rsid w:val="00380D51"/>
    <w:rsid w:val="00384459"/>
    <w:rsid w:val="00390430"/>
    <w:rsid w:val="00396EEA"/>
    <w:rsid w:val="00396F6E"/>
    <w:rsid w:val="00397A88"/>
    <w:rsid w:val="003A0D0C"/>
    <w:rsid w:val="003B1706"/>
    <w:rsid w:val="003D3813"/>
    <w:rsid w:val="003D4D10"/>
    <w:rsid w:val="003E25E0"/>
    <w:rsid w:val="003E4DD3"/>
    <w:rsid w:val="003F0F04"/>
    <w:rsid w:val="003F33C5"/>
    <w:rsid w:val="00403336"/>
    <w:rsid w:val="00403EBB"/>
    <w:rsid w:val="00406D85"/>
    <w:rsid w:val="00407EE7"/>
    <w:rsid w:val="00414A04"/>
    <w:rsid w:val="004227A2"/>
    <w:rsid w:val="004243F9"/>
    <w:rsid w:val="00444C51"/>
    <w:rsid w:val="00455BD9"/>
    <w:rsid w:val="004560B0"/>
    <w:rsid w:val="00465251"/>
    <w:rsid w:val="004736BF"/>
    <w:rsid w:val="00473752"/>
    <w:rsid w:val="00474FDB"/>
    <w:rsid w:val="00477131"/>
    <w:rsid w:val="004824F5"/>
    <w:rsid w:val="00482F0F"/>
    <w:rsid w:val="00486015"/>
    <w:rsid w:val="00494E66"/>
    <w:rsid w:val="00496D12"/>
    <w:rsid w:val="004A3107"/>
    <w:rsid w:val="004A78C2"/>
    <w:rsid w:val="004B3A60"/>
    <w:rsid w:val="004B6B3D"/>
    <w:rsid w:val="004B6F86"/>
    <w:rsid w:val="004C28FD"/>
    <w:rsid w:val="004C70E1"/>
    <w:rsid w:val="004D06C8"/>
    <w:rsid w:val="004D6AA5"/>
    <w:rsid w:val="004E4A8A"/>
    <w:rsid w:val="004F485F"/>
    <w:rsid w:val="00507CF6"/>
    <w:rsid w:val="00520A0D"/>
    <w:rsid w:val="00525A96"/>
    <w:rsid w:val="005420A6"/>
    <w:rsid w:val="00546762"/>
    <w:rsid w:val="00547279"/>
    <w:rsid w:val="00554873"/>
    <w:rsid w:val="005610F7"/>
    <w:rsid w:val="005657E9"/>
    <w:rsid w:val="00570D09"/>
    <w:rsid w:val="005727F5"/>
    <w:rsid w:val="00574B84"/>
    <w:rsid w:val="005758E2"/>
    <w:rsid w:val="005A7B9D"/>
    <w:rsid w:val="005C5165"/>
    <w:rsid w:val="005D0D97"/>
    <w:rsid w:val="005D3F07"/>
    <w:rsid w:val="005D5092"/>
    <w:rsid w:val="005D65D0"/>
    <w:rsid w:val="005D6842"/>
    <w:rsid w:val="005E12C4"/>
    <w:rsid w:val="005E3F27"/>
    <w:rsid w:val="005E71EF"/>
    <w:rsid w:val="005E73C5"/>
    <w:rsid w:val="005F07BE"/>
    <w:rsid w:val="005F1E98"/>
    <w:rsid w:val="005F4573"/>
    <w:rsid w:val="0060161C"/>
    <w:rsid w:val="00603F0B"/>
    <w:rsid w:val="006049D4"/>
    <w:rsid w:val="006157AE"/>
    <w:rsid w:val="006277F1"/>
    <w:rsid w:val="00633AFD"/>
    <w:rsid w:val="0064033C"/>
    <w:rsid w:val="00644C1C"/>
    <w:rsid w:val="00646FB4"/>
    <w:rsid w:val="00651386"/>
    <w:rsid w:val="00651E64"/>
    <w:rsid w:val="00661301"/>
    <w:rsid w:val="006623E6"/>
    <w:rsid w:val="0067720E"/>
    <w:rsid w:val="00682B51"/>
    <w:rsid w:val="00684F23"/>
    <w:rsid w:val="0069243E"/>
    <w:rsid w:val="00692A98"/>
    <w:rsid w:val="00696DAB"/>
    <w:rsid w:val="006A0BC9"/>
    <w:rsid w:val="006A3E6E"/>
    <w:rsid w:val="006A4FD9"/>
    <w:rsid w:val="006A5591"/>
    <w:rsid w:val="006A6E93"/>
    <w:rsid w:val="006B43D0"/>
    <w:rsid w:val="006C44BD"/>
    <w:rsid w:val="006C591B"/>
    <w:rsid w:val="006D781D"/>
    <w:rsid w:val="006E1550"/>
    <w:rsid w:val="006F1B30"/>
    <w:rsid w:val="006F44DF"/>
    <w:rsid w:val="006F4BEA"/>
    <w:rsid w:val="006F6DBA"/>
    <w:rsid w:val="0070799F"/>
    <w:rsid w:val="0071129A"/>
    <w:rsid w:val="00714B65"/>
    <w:rsid w:val="00716762"/>
    <w:rsid w:val="007254A9"/>
    <w:rsid w:val="0074454D"/>
    <w:rsid w:val="00747E46"/>
    <w:rsid w:val="00757AA7"/>
    <w:rsid w:val="00766933"/>
    <w:rsid w:val="00782981"/>
    <w:rsid w:val="007834F8"/>
    <w:rsid w:val="00787A81"/>
    <w:rsid w:val="007900BE"/>
    <w:rsid w:val="00790FDD"/>
    <w:rsid w:val="00793D53"/>
    <w:rsid w:val="00794EE2"/>
    <w:rsid w:val="00797196"/>
    <w:rsid w:val="007A2326"/>
    <w:rsid w:val="007A4A78"/>
    <w:rsid w:val="007A5AE5"/>
    <w:rsid w:val="007B4FD8"/>
    <w:rsid w:val="007E3159"/>
    <w:rsid w:val="007F2BDD"/>
    <w:rsid w:val="007F343A"/>
    <w:rsid w:val="007F4A48"/>
    <w:rsid w:val="007F78E6"/>
    <w:rsid w:val="008037C3"/>
    <w:rsid w:val="0080563F"/>
    <w:rsid w:val="00805874"/>
    <w:rsid w:val="008069AB"/>
    <w:rsid w:val="0081070D"/>
    <w:rsid w:val="00810C90"/>
    <w:rsid w:val="008138E9"/>
    <w:rsid w:val="0081665C"/>
    <w:rsid w:val="00822520"/>
    <w:rsid w:val="008246CC"/>
    <w:rsid w:val="00825965"/>
    <w:rsid w:val="00827579"/>
    <w:rsid w:val="00831A93"/>
    <w:rsid w:val="008532A2"/>
    <w:rsid w:val="00855603"/>
    <w:rsid w:val="00855E75"/>
    <w:rsid w:val="00862CB7"/>
    <w:rsid w:val="0086715F"/>
    <w:rsid w:val="008742CA"/>
    <w:rsid w:val="008745C9"/>
    <w:rsid w:val="00874D8A"/>
    <w:rsid w:val="00874E92"/>
    <w:rsid w:val="008769FF"/>
    <w:rsid w:val="00876C11"/>
    <w:rsid w:val="00876C65"/>
    <w:rsid w:val="008836B1"/>
    <w:rsid w:val="00890BEF"/>
    <w:rsid w:val="00896D37"/>
    <w:rsid w:val="008B2A75"/>
    <w:rsid w:val="008C1959"/>
    <w:rsid w:val="008C457A"/>
    <w:rsid w:val="008C5AD3"/>
    <w:rsid w:val="008D5950"/>
    <w:rsid w:val="008D79D4"/>
    <w:rsid w:val="008E548D"/>
    <w:rsid w:val="008F3DD4"/>
    <w:rsid w:val="008F5472"/>
    <w:rsid w:val="009003B4"/>
    <w:rsid w:val="009025EB"/>
    <w:rsid w:val="00902FC0"/>
    <w:rsid w:val="009068F5"/>
    <w:rsid w:val="009079B8"/>
    <w:rsid w:val="00910173"/>
    <w:rsid w:val="00915824"/>
    <w:rsid w:val="00924C13"/>
    <w:rsid w:val="00925C16"/>
    <w:rsid w:val="00934ECE"/>
    <w:rsid w:val="0093549E"/>
    <w:rsid w:val="00936D21"/>
    <w:rsid w:val="00945465"/>
    <w:rsid w:val="0094661C"/>
    <w:rsid w:val="00947ACF"/>
    <w:rsid w:val="0095546D"/>
    <w:rsid w:val="00957523"/>
    <w:rsid w:val="00963294"/>
    <w:rsid w:val="0096654A"/>
    <w:rsid w:val="00967F3D"/>
    <w:rsid w:val="0097013E"/>
    <w:rsid w:val="0097086D"/>
    <w:rsid w:val="009713AE"/>
    <w:rsid w:val="00974C86"/>
    <w:rsid w:val="00975765"/>
    <w:rsid w:val="00993BCE"/>
    <w:rsid w:val="009A3610"/>
    <w:rsid w:val="009A4389"/>
    <w:rsid w:val="009A6E1D"/>
    <w:rsid w:val="009B4316"/>
    <w:rsid w:val="009B5367"/>
    <w:rsid w:val="009B5753"/>
    <w:rsid w:val="009B7ED5"/>
    <w:rsid w:val="009C05D6"/>
    <w:rsid w:val="009C0F76"/>
    <w:rsid w:val="009C3275"/>
    <w:rsid w:val="009D4387"/>
    <w:rsid w:val="009E6A60"/>
    <w:rsid w:val="009F2091"/>
    <w:rsid w:val="009F4181"/>
    <w:rsid w:val="009F74D4"/>
    <w:rsid w:val="00A00B6A"/>
    <w:rsid w:val="00A25C56"/>
    <w:rsid w:val="00A26D7A"/>
    <w:rsid w:val="00A32ACF"/>
    <w:rsid w:val="00A33573"/>
    <w:rsid w:val="00A3479E"/>
    <w:rsid w:val="00A3702B"/>
    <w:rsid w:val="00A63158"/>
    <w:rsid w:val="00A73D68"/>
    <w:rsid w:val="00A760C8"/>
    <w:rsid w:val="00A937F2"/>
    <w:rsid w:val="00A973F8"/>
    <w:rsid w:val="00A97903"/>
    <w:rsid w:val="00AA0873"/>
    <w:rsid w:val="00AB599D"/>
    <w:rsid w:val="00AB6D26"/>
    <w:rsid w:val="00AC72A4"/>
    <w:rsid w:val="00AD1501"/>
    <w:rsid w:val="00AF3AA4"/>
    <w:rsid w:val="00AF7E96"/>
    <w:rsid w:val="00B01330"/>
    <w:rsid w:val="00B017CD"/>
    <w:rsid w:val="00B02A02"/>
    <w:rsid w:val="00B14724"/>
    <w:rsid w:val="00B17583"/>
    <w:rsid w:val="00B17AFC"/>
    <w:rsid w:val="00B207E7"/>
    <w:rsid w:val="00B27E82"/>
    <w:rsid w:val="00B323E9"/>
    <w:rsid w:val="00B37F91"/>
    <w:rsid w:val="00B42AB8"/>
    <w:rsid w:val="00B44C02"/>
    <w:rsid w:val="00B45EAB"/>
    <w:rsid w:val="00B52491"/>
    <w:rsid w:val="00B567CE"/>
    <w:rsid w:val="00B750D6"/>
    <w:rsid w:val="00B94DAE"/>
    <w:rsid w:val="00B96CB5"/>
    <w:rsid w:val="00B975B9"/>
    <w:rsid w:val="00B97DDD"/>
    <w:rsid w:val="00BA38A0"/>
    <w:rsid w:val="00BC2562"/>
    <w:rsid w:val="00BC77EC"/>
    <w:rsid w:val="00BD165A"/>
    <w:rsid w:val="00BD5456"/>
    <w:rsid w:val="00BD7116"/>
    <w:rsid w:val="00C033B5"/>
    <w:rsid w:val="00C065CE"/>
    <w:rsid w:val="00C11F59"/>
    <w:rsid w:val="00C13C9C"/>
    <w:rsid w:val="00C2724F"/>
    <w:rsid w:val="00C4183D"/>
    <w:rsid w:val="00C444D4"/>
    <w:rsid w:val="00C45AB7"/>
    <w:rsid w:val="00C51831"/>
    <w:rsid w:val="00C534EF"/>
    <w:rsid w:val="00C61DD8"/>
    <w:rsid w:val="00C63C3E"/>
    <w:rsid w:val="00C64DC9"/>
    <w:rsid w:val="00C65280"/>
    <w:rsid w:val="00C70249"/>
    <w:rsid w:val="00C716F4"/>
    <w:rsid w:val="00C82C57"/>
    <w:rsid w:val="00C861EA"/>
    <w:rsid w:val="00C9153E"/>
    <w:rsid w:val="00C922E3"/>
    <w:rsid w:val="00C9291A"/>
    <w:rsid w:val="00C95327"/>
    <w:rsid w:val="00C96DB7"/>
    <w:rsid w:val="00C97D72"/>
    <w:rsid w:val="00CA6E8B"/>
    <w:rsid w:val="00CB110E"/>
    <w:rsid w:val="00CB21D1"/>
    <w:rsid w:val="00CB5431"/>
    <w:rsid w:val="00CB5BF2"/>
    <w:rsid w:val="00CC3E16"/>
    <w:rsid w:val="00CD4DC1"/>
    <w:rsid w:val="00CD6570"/>
    <w:rsid w:val="00CE218D"/>
    <w:rsid w:val="00CF3978"/>
    <w:rsid w:val="00CF5B3D"/>
    <w:rsid w:val="00D05427"/>
    <w:rsid w:val="00D149A8"/>
    <w:rsid w:val="00D149AF"/>
    <w:rsid w:val="00D204E9"/>
    <w:rsid w:val="00D20DF0"/>
    <w:rsid w:val="00D25BCE"/>
    <w:rsid w:val="00D2607A"/>
    <w:rsid w:val="00D36B1F"/>
    <w:rsid w:val="00D4263A"/>
    <w:rsid w:val="00D505AF"/>
    <w:rsid w:val="00D53B3D"/>
    <w:rsid w:val="00D5407D"/>
    <w:rsid w:val="00D56107"/>
    <w:rsid w:val="00D5796A"/>
    <w:rsid w:val="00D64AB7"/>
    <w:rsid w:val="00D65F12"/>
    <w:rsid w:val="00D751D8"/>
    <w:rsid w:val="00D819A9"/>
    <w:rsid w:val="00D81E36"/>
    <w:rsid w:val="00D861E2"/>
    <w:rsid w:val="00D86E23"/>
    <w:rsid w:val="00D91D74"/>
    <w:rsid w:val="00DB064F"/>
    <w:rsid w:val="00DB0758"/>
    <w:rsid w:val="00DB270C"/>
    <w:rsid w:val="00DB73D5"/>
    <w:rsid w:val="00DB789A"/>
    <w:rsid w:val="00DC3473"/>
    <w:rsid w:val="00DD55AA"/>
    <w:rsid w:val="00DD5F28"/>
    <w:rsid w:val="00DD6B38"/>
    <w:rsid w:val="00DD7ED0"/>
    <w:rsid w:val="00DE002F"/>
    <w:rsid w:val="00DF14AF"/>
    <w:rsid w:val="00E10724"/>
    <w:rsid w:val="00E12445"/>
    <w:rsid w:val="00E1566B"/>
    <w:rsid w:val="00E17E3F"/>
    <w:rsid w:val="00E402A2"/>
    <w:rsid w:val="00E60BB5"/>
    <w:rsid w:val="00E6392B"/>
    <w:rsid w:val="00E7643C"/>
    <w:rsid w:val="00E91B20"/>
    <w:rsid w:val="00E93520"/>
    <w:rsid w:val="00E95582"/>
    <w:rsid w:val="00E95FD1"/>
    <w:rsid w:val="00E962CB"/>
    <w:rsid w:val="00E96E54"/>
    <w:rsid w:val="00E96FE0"/>
    <w:rsid w:val="00EA05E7"/>
    <w:rsid w:val="00EA0DDC"/>
    <w:rsid w:val="00EA5F43"/>
    <w:rsid w:val="00EC0822"/>
    <w:rsid w:val="00EC200C"/>
    <w:rsid w:val="00EC2175"/>
    <w:rsid w:val="00EC7CD9"/>
    <w:rsid w:val="00ED29E3"/>
    <w:rsid w:val="00ED4745"/>
    <w:rsid w:val="00EE51B5"/>
    <w:rsid w:val="00EF1F3D"/>
    <w:rsid w:val="00F00EA0"/>
    <w:rsid w:val="00F0233D"/>
    <w:rsid w:val="00F24A87"/>
    <w:rsid w:val="00F3455A"/>
    <w:rsid w:val="00F427F3"/>
    <w:rsid w:val="00F43BC7"/>
    <w:rsid w:val="00F44818"/>
    <w:rsid w:val="00F47091"/>
    <w:rsid w:val="00F524DB"/>
    <w:rsid w:val="00F52F51"/>
    <w:rsid w:val="00F609BF"/>
    <w:rsid w:val="00F64163"/>
    <w:rsid w:val="00F7021B"/>
    <w:rsid w:val="00F75416"/>
    <w:rsid w:val="00F907A1"/>
    <w:rsid w:val="00F944E0"/>
    <w:rsid w:val="00FB4005"/>
    <w:rsid w:val="00FC4130"/>
    <w:rsid w:val="00FD266A"/>
    <w:rsid w:val="00FD2EDA"/>
    <w:rsid w:val="00FD5E2A"/>
    <w:rsid w:val="00FD6312"/>
    <w:rsid w:val="00FD78FF"/>
    <w:rsid w:val="00FE3135"/>
    <w:rsid w:val="00FE3EF6"/>
    <w:rsid w:val="00FE4025"/>
    <w:rsid w:val="00FE49DA"/>
    <w:rsid w:val="00FF4556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8"/>
    <o:shapelayout v:ext="edit">
      <o:idmap v:ext="edit" data="1"/>
    </o:shapelayout>
  </w:shapeDefaults>
  <w:decimalSymbol w:val="."/>
  <w:listSeparator w:val=","/>
  <w14:docId w14:val="340EBE7B"/>
  <w15:chartTrackingRefBased/>
  <w15:docId w15:val="{36AF4105-10BA-4C4F-AF1E-5B032A9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DB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eastAsia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AQARubricplainparagraph">
    <w:name w:val="AQARubricplainparagraph"/>
    <w:uiPriority w:val="99"/>
    <w:rsid w:val="00031928"/>
    <w:pPr>
      <w:pBdr>
        <w:bottom w:val="single" w:sz="4" w:space="14" w:color="auto"/>
      </w:pBdr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C41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4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745"/>
    <w:rPr>
      <w:vertAlign w:val="superscript"/>
    </w:rPr>
  </w:style>
  <w:style w:type="table" w:styleId="GridTable5Dark-Accent2">
    <w:name w:val="Grid Table 5 Dark Accent 2"/>
    <w:basedOn w:val="TableNormal"/>
    <w:uiPriority w:val="50"/>
    <w:rsid w:val="009632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632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C11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59A1-230C-44BB-980E-9D140F6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David Bell</cp:lastModifiedBy>
  <cp:revision>11</cp:revision>
  <cp:lastPrinted>2017-09-15T12:39:00Z</cp:lastPrinted>
  <dcterms:created xsi:type="dcterms:W3CDTF">2019-10-07T13:59:00Z</dcterms:created>
  <dcterms:modified xsi:type="dcterms:W3CDTF">2021-01-25T07:26:00Z</dcterms:modified>
</cp:coreProperties>
</file>